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3D28" w14:textId="3260502D" w:rsidR="00206F47" w:rsidRPr="001D0C3B" w:rsidRDefault="008C394D">
      <w:pPr>
        <w:pStyle w:val="Corpotesto"/>
        <w:ind w:left="4039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2A204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2pt;margin-top:.05pt;width:60.95pt;height:68.85pt;z-index:487588864">
            <v:imagedata r:id="rId6" o:title=""/>
            <w10:wrap type="topAndBottom"/>
          </v:shape>
          <o:OLEObject Type="Embed" ProgID="PBrush" ShapeID="_x0000_s1026" DrawAspect="Content" ObjectID="_1811066492" r:id="rId7"/>
        </w:object>
      </w:r>
    </w:p>
    <w:p w14:paraId="394D01F8" w14:textId="576AAC49" w:rsidR="00206F47" w:rsidRPr="001D0C3B" w:rsidRDefault="000D0FC4">
      <w:pPr>
        <w:pStyle w:val="Titolo"/>
        <w:rPr>
          <w:sz w:val="24"/>
          <w:szCs w:val="24"/>
        </w:rPr>
      </w:pPr>
      <w:r>
        <w:rPr>
          <w:sz w:val="24"/>
          <w:szCs w:val="24"/>
        </w:rPr>
        <w:t>C</w:t>
      </w:r>
      <w:r w:rsidR="00000000" w:rsidRPr="001D0C3B">
        <w:rPr>
          <w:sz w:val="24"/>
          <w:szCs w:val="24"/>
        </w:rPr>
        <w:t>OMUNE</w:t>
      </w:r>
      <w:r w:rsidR="00000000" w:rsidRPr="001D0C3B">
        <w:rPr>
          <w:b w:val="0"/>
          <w:spacing w:val="-5"/>
          <w:sz w:val="24"/>
          <w:szCs w:val="24"/>
        </w:rPr>
        <w:t xml:space="preserve"> </w:t>
      </w:r>
      <w:r w:rsidR="00000000" w:rsidRPr="001D0C3B">
        <w:rPr>
          <w:sz w:val="24"/>
          <w:szCs w:val="24"/>
        </w:rPr>
        <w:t>DI</w:t>
      </w:r>
      <w:r w:rsidR="00000000" w:rsidRPr="001D0C3B">
        <w:rPr>
          <w:b w:val="0"/>
          <w:spacing w:val="-4"/>
          <w:sz w:val="24"/>
          <w:szCs w:val="24"/>
        </w:rPr>
        <w:t xml:space="preserve"> </w:t>
      </w:r>
      <w:r w:rsidR="007B6FE8" w:rsidRPr="001D0C3B">
        <w:rPr>
          <w:spacing w:val="-2"/>
          <w:sz w:val="24"/>
          <w:szCs w:val="24"/>
        </w:rPr>
        <w:t>LETOJANNI</w:t>
      </w:r>
    </w:p>
    <w:p w14:paraId="5A516A26" w14:textId="77777777" w:rsidR="00206F47" w:rsidRPr="001D0C3B" w:rsidRDefault="00000000">
      <w:pPr>
        <w:pStyle w:val="Corpotesto"/>
        <w:spacing w:before="193"/>
        <w:ind w:left="0"/>
        <w:rPr>
          <w:b/>
          <w:sz w:val="24"/>
          <w:szCs w:val="24"/>
        </w:rPr>
      </w:pPr>
      <w:r w:rsidRPr="001D0C3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6D4380" wp14:editId="04C32FD7">
                <wp:simplePos x="0" y="0"/>
                <wp:positionH relativeFrom="page">
                  <wp:posOffset>733043</wp:posOffset>
                </wp:positionH>
                <wp:positionV relativeFrom="paragraph">
                  <wp:posOffset>284313</wp:posOffset>
                </wp:positionV>
                <wp:extent cx="60953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>
                              <a:moveTo>
                                <a:pt x="0" y="0"/>
                              </a:moveTo>
                              <a:lnTo>
                                <a:pt x="6095161" y="0"/>
                              </a:lnTo>
                            </a:path>
                          </a:pathLst>
                        </a:custGeom>
                        <a:ln w="160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02832" id="Graphic 2" o:spid="_x0000_s1026" style="position:absolute;margin-left:57.7pt;margin-top:22.4pt;width:479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" path="m,l6095161,e" filled="f" strokeweight=".44511mm">
                <v:path arrowok="t"/>
                <w10:wrap type="topAndBottom" anchorx="page"/>
              </v:shape>
            </w:pict>
          </mc:Fallback>
        </mc:AlternateContent>
      </w:r>
    </w:p>
    <w:p w14:paraId="4D6FFC14" w14:textId="77777777" w:rsidR="00206F47" w:rsidRPr="001D0C3B" w:rsidRDefault="00206F47">
      <w:pPr>
        <w:pStyle w:val="Corpotesto"/>
        <w:spacing w:before="107"/>
        <w:ind w:left="0"/>
        <w:rPr>
          <w:b/>
          <w:sz w:val="24"/>
          <w:szCs w:val="24"/>
        </w:rPr>
      </w:pPr>
    </w:p>
    <w:p w14:paraId="476C2397" w14:textId="4C911346" w:rsidR="00206F47" w:rsidRPr="001D0C3B" w:rsidRDefault="00000000">
      <w:pPr>
        <w:spacing w:before="2" w:line="276" w:lineRule="auto"/>
        <w:ind w:left="2" w:right="132"/>
        <w:jc w:val="both"/>
        <w:rPr>
          <w:b/>
          <w:sz w:val="24"/>
          <w:szCs w:val="24"/>
        </w:rPr>
      </w:pPr>
      <w:r w:rsidRPr="001D0C3B">
        <w:rPr>
          <w:b/>
          <w:sz w:val="24"/>
          <w:szCs w:val="24"/>
        </w:rPr>
        <w:t>AVVISO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DI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INTERPELLO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INTERNO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RIVOLTO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AL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PERSONALE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IN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SERVIZIO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PRESSO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IL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COMUNE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DI</w:t>
      </w:r>
      <w:r w:rsidRPr="001D0C3B">
        <w:rPr>
          <w:sz w:val="24"/>
          <w:szCs w:val="24"/>
        </w:rPr>
        <w:t xml:space="preserve"> </w:t>
      </w:r>
      <w:r w:rsidR="007B6FE8" w:rsidRPr="001D0C3B">
        <w:rPr>
          <w:b/>
          <w:sz w:val="24"/>
          <w:szCs w:val="24"/>
        </w:rPr>
        <w:t>LETOJANNI</w:t>
      </w:r>
      <w:r w:rsidRPr="001D0C3B">
        <w:rPr>
          <w:b/>
          <w:sz w:val="24"/>
          <w:szCs w:val="24"/>
        </w:rPr>
        <w:t>,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PER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LA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COPERTURA,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A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TEMPO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DETERMINATO,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DELLA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POSIZIONE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DIRIGENZIALE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DEL</w:t>
      </w:r>
      <w:r w:rsidRPr="001D0C3B">
        <w:rPr>
          <w:sz w:val="24"/>
          <w:szCs w:val="24"/>
        </w:rPr>
        <w:t xml:space="preserve"> </w:t>
      </w:r>
      <w:r w:rsidR="007B6FE8" w:rsidRPr="001D0C3B">
        <w:rPr>
          <w:b/>
          <w:sz w:val="24"/>
          <w:szCs w:val="24"/>
        </w:rPr>
        <w:t>SETTORE TECNICO</w:t>
      </w:r>
    </w:p>
    <w:p w14:paraId="1A9E42EE" w14:textId="77777777" w:rsidR="00206F47" w:rsidRPr="001D0C3B" w:rsidRDefault="00206F47">
      <w:pPr>
        <w:pStyle w:val="Corpotesto"/>
        <w:spacing w:before="38"/>
        <w:ind w:left="0"/>
        <w:rPr>
          <w:b/>
          <w:sz w:val="24"/>
          <w:szCs w:val="24"/>
        </w:rPr>
      </w:pPr>
    </w:p>
    <w:p w14:paraId="27CB1E7C" w14:textId="77777777" w:rsidR="00206F47" w:rsidRPr="001D0C3B" w:rsidRDefault="00206F47">
      <w:pPr>
        <w:pStyle w:val="Corpotesto"/>
        <w:spacing w:before="81"/>
        <w:ind w:left="0"/>
        <w:rPr>
          <w:b/>
          <w:sz w:val="24"/>
          <w:szCs w:val="24"/>
        </w:rPr>
      </w:pPr>
    </w:p>
    <w:p w14:paraId="365D52B7" w14:textId="77777777" w:rsidR="00206F47" w:rsidRPr="001D0C3B" w:rsidRDefault="00000000">
      <w:pPr>
        <w:pStyle w:val="Titolo1"/>
        <w:rPr>
          <w:sz w:val="24"/>
          <w:szCs w:val="24"/>
        </w:rPr>
      </w:pPr>
      <w:r w:rsidRPr="001D0C3B">
        <w:rPr>
          <w:spacing w:val="-2"/>
          <w:sz w:val="24"/>
          <w:szCs w:val="24"/>
        </w:rPr>
        <w:t>Visti:</w:t>
      </w:r>
    </w:p>
    <w:p w14:paraId="353AFDE3" w14:textId="77777777" w:rsidR="00206F47" w:rsidRPr="001D0C3B" w:rsidRDefault="00000000">
      <w:pPr>
        <w:pStyle w:val="Paragrafoelenco"/>
        <w:numPr>
          <w:ilvl w:val="0"/>
          <w:numId w:val="5"/>
        </w:numPr>
        <w:tabs>
          <w:tab w:val="left" w:pos="722"/>
        </w:tabs>
        <w:spacing w:before="6" w:line="292" w:lineRule="exact"/>
        <w:jc w:val="left"/>
        <w:rPr>
          <w:sz w:val="24"/>
          <w:szCs w:val="24"/>
        </w:rPr>
      </w:pPr>
      <w:r w:rsidRPr="001D0C3B">
        <w:rPr>
          <w:sz w:val="24"/>
          <w:szCs w:val="24"/>
        </w:rPr>
        <w:t>l’art.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110,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comma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1,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del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D.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Lgs.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n.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267/2000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-2"/>
          <w:sz w:val="24"/>
          <w:szCs w:val="24"/>
        </w:rPr>
        <w:t xml:space="preserve"> </w:t>
      </w:r>
      <w:proofErr w:type="spellStart"/>
      <w:r w:rsidRPr="001D0C3B">
        <w:rPr>
          <w:spacing w:val="-2"/>
          <w:sz w:val="24"/>
          <w:szCs w:val="24"/>
        </w:rPr>
        <w:t>s.m.i.</w:t>
      </w:r>
      <w:proofErr w:type="spellEnd"/>
      <w:r w:rsidRPr="001D0C3B">
        <w:rPr>
          <w:spacing w:val="-2"/>
          <w:sz w:val="24"/>
          <w:szCs w:val="24"/>
        </w:rPr>
        <w:t>;</w:t>
      </w:r>
    </w:p>
    <w:p w14:paraId="332ACB47" w14:textId="77777777" w:rsidR="00206F47" w:rsidRPr="001D0C3B" w:rsidRDefault="00000000">
      <w:pPr>
        <w:pStyle w:val="Paragrafoelenco"/>
        <w:numPr>
          <w:ilvl w:val="0"/>
          <w:numId w:val="5"/>
        </w:numPr>
        <w:tabs>
          <w:tab w:val="left" w:pos="722"/>
        </w:tabs>
        <w:spacing w:line="290" w:lineRule="exact"/>
        <w:jc w:val="left"/>
        <w:rPr>
          <w:sz w:val="24"/>
          <w:szCs w:val="24"/>
        </w:rPr>
      </w:pPr>
      <w:r w:rsidRPr="001D0C3B">
        <w:rPr>
          <w:sz w:val="24"/>
          <w:szCs w:val="24"/>
        </w:rPr>
        <w:t>il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D.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Lgs.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n.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165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del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30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marzo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2001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-1"/>
          <w:sz w:val="24"/>
          <w:szCs w:val="24"/>
        </w:rPr>
        <w:t xml:space="preserve"> </w:t>
      </w:r>
      <w:proofErr w:type="spellStart"/>
      <w:r w:rsidRPr="001D0C3B">
        <w:rPr>
          <w:spacing w:val="-2"/>
          <w:sz w:val="24"/>
          <w:szCs w:val="24"/>
        </w:rPr>
        <w:t>s.m.i.</w:t>
      </w:r>
      <w:proofErr w:type="spellEnd"/>
      <w:r w:rsidRPr="001D0C3B">
        <w:rPr>
          <w:spacing w:val="-2"/>
          <w:sz w:val="24"/>
          <w:szCs w:val="24"/>
        </w:rPr>
        <w:t>;</w:t>
      </w:r>
    </w:p>
    <w:p w14:paraId="0BC52628" w14:textId="77777777" w:rsidR="00206F47" w:rsidRPr="001D0C3B" w:rsidRDefault="00000000">
      <w:pPr>
        <w:pStyle w:val="Paragrafoelenco"/>
        <w:numPr>
          <w:ilvl w:val="0"/>
          <w:numId w:val="5"/>
        </w:numPr>
        <w:tabs>
          <w:tab w:val="left" w:pos="722"/>
        </w:tabs>
        <w:spacing w:line="290" w:lineRule="exact"/>
        <w:jc w:val="left"/>
        <w:rPr>
          <w:sz w:val="24"/>
          <w:szCs w:val="24"/>
        </w:rPr>
      </w:pPr>
      <w:r w:rsidRPr="001D0C3B">
        <w:rPr>
          <w:sz w:val="24"/>
          <w:szCs w:val="24"/>
        </w:rPr>
        <w:t>lo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Statuto</w:t>
      </w:r>
      <w:r w:rsidRPr="001D0C3B">
        <w:rPr>
          <w:spacing w:val="-2"/>
          <w:sz w:val="24"/>
          <w:szCs w:val="24"/>
        </w:rPr>
        <w:t xml:space="preserve"> Comunale;</w:t>
      </w:r>
    </w:p>
    <w:p w14:paraId="25558B53" w14:textId="77777777" w:rsidR="00206F47" w:rsidRPr="001D0C3B" w:rsidRDefault="00000000">
      <w:pPr>
        <w:pStyle w:val="Paragrafoelenco"/>
        <w:numPr>
          <w:ilvl w:val="0"/>
          <w:numId w:val="5"/>
        </w:numPr>
        <w:tabs>
          <w:tab w:val="left" w:pos="722"/>
        </w:tabs>
        <w:spacing w:line="289" w:lineRule="exact"/>
        <w:jc w:val="left"/>
        <w:rPr>
          <w:sz w:val="24"/>
          <w:szCs w:val="24"/>
        </w:rPr>
      </w:pPr>
      <w:r w:rsidRPr="001D0C3B">
        <w:rPr>
          <w:sz w:val="24"/>
          <w:szCs w:val="24"/>
        </w:rPr>
        <w:t>i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vigenti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CCNL</w:t>
      </w:r>
      <w:r w:rsidRPr="001D0C3B">
        <w:rPr>
          <w:spacing w:val="-12"/>
          <w:sz w:val="24"/>
          <w:szCs w:val="24"/>
        </w:rPr>
        <w:t xml:space="preserve"> </w:t>
      </w:r>
      <w:r w:rsidRPr="001D0C3B">
        <w:rPr>
          <w:sz w:val="24"/>
          <w:szCs w:val="24"/>
        </w:rPr>
        <w:t>del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personale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dell’Area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Funzioni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Locali;</w:t>
      </w:r>
    </w:p>
    <w:p w14:paraId="2AFCA80D" w14:textId="19C0C3A4" w:rsidR="00FA7E47" w:rsidRPr="00B150B9" w:rsidRDefault="00FA7E47" w:rsidP="00FA7E47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B150B9">
        <w:t>la deliberazione di Giunta Comunale n. 99 del 31/03/202025 è</w:t>
      </w:r>
      <w:r>
        <w:t xml:space="preserve"> con cui è</w:t>
      </w:r>
      <w:r w:rsidRPr="00B150B9">
        <w:t xml:space="preserve"> stato adottato il P.I.A.O 2025-</w:t>
      </w:r>
      <w:proofErr w:type="gramStart"/>
      <w:r w:rsidRPr="00B150B9">
        <w:t>2027  che</w:t>
      </w:r>
      <w:proofErr w:type="gramEnd"/>
      <w:r w:rsidRPr="00B150B9">
        <w:t xml:space="preserve"> prevede nella sezione relativa al piano dei fabbisogni del personale il reclutamento di n.1 "Dirigente Settore Tecnico";</w:t>
      </w:r>
    </w:p>
    <w:p w14:paraId="39C7D16A" w14:textId="4EE3D207" w:rsidR="00FA7E47" w:rsidRPr="00B150B9" w:rsidRDefault="00FA7E47" w:rsidP="00FA7E47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B150B9">
        <w:t>la deliberazione di Giunta comunale n. 207 del 06.06.2025</w:t>
      </w:r>
      <w:r>
        <w:t xml:space="preserve"> con cui</w:t>
      </w:r>
      <w:r w:rsidRPr="00B150B9">
        <w:t xml:space="preserve"> sono state apportate modifiche al Regolamento sull’ordinamento generale degli uffici e dei servizi. Approvazione di </w:t>
      </w:r>
      <w:proofErr w:type="spellStart"/>
      <w:proofErr w:type="gramStart"/>
      <w:r w:rsidRPr="00B150B9">
        <w:t>modifiche.Inserimento</w:t>
      </w:r>
      <w:proofErr w:type="spellEnd"/>
      <w:proofErr w:type="gramEnd"/>
      <w:r w:rsidRPr="00B150B9">
        <w:t xml:space="preserve"> nel Capo II “Il Personale” degli artt. 31 bis, 31 ter, 31 quater, 31 quinquies, 31 sexies e 31 </w:t>
      </w:r>
      <w:proofErr w:type="spellStart"/>
      <w:r w:rsidRPr="00B150B9">
        <w:t>septies</w:t>
      </w:r>
      <w:proofErr w:type="spellEnd"/>
      <w:r w:rsidRPr="00B150B9">
        <w:t>;</w:t>
      </w:r>
    </w:p>
    <w:p w14:paraId="08739258" w14:textId="77777777" w:rsidR="00FA7E47" w:rsidRDefault="00FA7E47" w:rsidP="00FA7E47">
      <w:pPr>
        <w:spacing w:line="360" w:lineRule="auto"/>
        <w:jc w:val="both"/>
      </w:pPr>
      <w:r w:rsidRPr="00B150B9">
        <w:t>Richiamata</w:t>
      </w:r>
      <w:r>
        <w:t>:</w:t>
      </w:r>
    </w:p>
    <w:p w14:paraId="41B9AF6B" w14:textId="70D07CB3" w:rsidR="00FA7E47" w:rsidRDefault="00FA7E47" w:rsidP="00FA7E47">
      <w:pPr>
        <w:pStyle w:val="Paragrafoelenco"/>
        <w:numPr>
          <w:ilvl w:val="2"/>
          <w:numId w:val="5"/>
        </w:numPr>
        <w:spacing w:line="360" w:lineRule="auto"/>
      </w:pPr>
      <w:r w:rsidRPr="00B150B9">
        <w:t xml:space="preserve"> </w:t>
      </w:r>
      <w:proofErr w:type="gramStart"/>
      <w:r w:rsidRPr="00B150B9">
        <w:t>la  deliberazione</w:t>
      </w:r>
      <w:proofErr w:type="gramEnd"/>
      <w:r w:rsidRPr="00B150B9">
        <w:t xml:space="preserve"> di Giunta Comunale n. 209 del 09.06.</w:t>
      </w:r>
      <w:proofErr w:type="gramStart"/>
      <w:r w:rsidRPr="00B150B9">
        <w:t>2025,  avente</w:t>
      </w:r>
      <w:proofErr w:type="gramEnd"/>
      <w:r w:rsidRPr="00B150B9">
        <w:t xml:space="preserve"> ad oggetto “Atto di indirizzo per avvio procedura finalizzata al conferimento dell’incarico </w:t>
      </w:r>
      <w:proofErr w:type="gramStart"/>
      <w:r w:rsidRPr="00B150B9">
        <w:t>dirigenziale  Settore</w:t>
      </w:r>
      <w:proofErr w:type="gramEnd"/>
      <w:r w:rsidRPr="00B150B9">
        <w:t xml:space="preserve"> Tecnico ex art. 110 comma 1 </w:t>
      </w:r>
      <w:proofErr w:type="spellStart"/>
      <w:r w:rsidRPr="00B150B9">
        <w:t>D.Lgs.</w:t>
      </w:r>
      <w:proofErr w:type="spellEnd"/>
      <w:r w:rsidRPr="00B150B9">
        <w:t xml:space="preserve"> 267/2000.</w:t>
      </w:r>
    </w:p>
    <w:p w14:paraId="3E63290A" w14:textId="1D364329" w:rsidR="00FA7E47" w:rsidRPr="00B150B9" w:rsidRDefault="00FA7E47" w:rsidP="00FA7E47">
      <w:pPr>
        <w:spacing w:line="360" w:lineRule="auto"/>
        <w:jc w:val="both"/>
      </w:pPr>
      <w:r>
        <w:t>Richiamato</w:t>
      </w:r>
    </w:p>
    <w:p w14:paraId="79DEFE0C" w14:textId="7A944175" w:rsidR="00FA7E47" w:rsidRPr="00B150B9" w:rsidRDefault="00FA7E47" w:rsidP="00FA7E47">
      <w:pPr>
        <w:pStyle w:val="Paragrafoelenco"/>
        <w:widowControl/>
        <w:numPr>
          <w:ilvl w:val="0"/>
          <w:numId w:val="7"/>
        </w:numPr>
        <w:tabs>
          <w:tab w:val="left" w:pos="1080"/>
        </w:tabs>
        <w:autoSpaceDE/>
        <w:autoSpaceDN/>
        <w:spacing w:line="360" w:lineRule="auto"/>
        <w:rPr>
          <w:snapToGrid w:val="0"/>
        </w:rPr>
      </w:pPr>
      <w:r w:rsidRPr="00B150B9">
        <w:t xml:space="preserve">l’art. 31quater del regolamento </w:t>
      </w:r>
      <w:bookmarkStart w:id="0" w:name="_Hlk200448761"/>
      <w:r w:rsidRPr="00B150B9">
        <w:t xml:space="preserve">sull’ordinamento generale degli uffici e servizi </w:t>
      </w:r>
      <w:bookmarkEnd w:id="0"/>
      <w:r w:rsidRPr="00B150B9">
        <w:t xml:space="preserve">- </w:t>
      </w:r>
      <w:bookmarkStart w:id="1" w:name="_Hlk199412926"/>
      <w:r w:rsidRPr="00B150B9">
        <w:t xml:space="preserve">Interpello interno per la copertura di posizioni dirigenziali a tempo determinato, </w:t>
      </w:r>
      <w:proofErr w:type="spellStart"/>
      <w:r w:rsidRPr="00B150B9">
        <w:t>dotazionali</w:t>
      </w:r>
      <w:proofErr w:type="spellEnd"/>
      <w:r w:rsidRPr="00B150B9">
        <w:t xml:space="preserve"> ed </w:t>
      </w:r>
      <w:proofErr w:type="spellStart"/>
      <w:r w:rsidRPr="00B150B9">
        <w:t>extradotazionali</w:t>
      </w:r>
      <w:proofErr w:type="spellEnd"/>
      <w:r w:rsidRPr="00B150B9">
        <w:rPr>
          <w:color w:val="000000"/>
        </w:rPr>
        <w:t xml:space="preserve"> </w:t>
      </w:r>
      <w:bookmarkEnd w:id="1"/>
      <w:r w:rsidRPr="00B150B9">
        <w:rPr>
          <w:color w:val="000000"/>
        </w:rPr>
        <w:t xml:space="preserve">statuisce che </w:t>
      </w:r>
      <w:proofErr w:type="gramStart"/>
      <w:r w:rsidRPr="00B150B9">
        <w:rPr>
          <w:color w:val="000000"/>
        </w:rPr>
        <w:t>“</w:t>
      </w:r>
      <w:r w:rsidRPr="00B150B9">
        <w:rPr>
          <w:b/>
        </w:rPr>
        <w:t xml:space="preserve"> </w:t>
      </w:r>
      <w:r w:rsidRPr="00B150B9">
        <w:rPr>
          <w:i/>
          <w:iCs/>
          <w:snapToGrid w:val="0"/>
          <w:color w:val="000000"/>
        </w:rPr>
        <w:t>Per</w:t>
      </w:r>
      <w:proofErr w:type="gramEnd"/>
      <w:r w:rsidRPr="00B150B9">
        <w:rPr>
          <w:i/>
          <w:iCs/>
          <w:snapToGrid w:val="0"/>
          <w:color w:val="000000"/>
        </w:rPr>
        <w:t xml:space="preserve"> l’affidamento degli incarichi dirigenziali a tempo determinato di cui all’art.31 ter, prima dell’avvio della procedura pubblica, si procede ad interpello interno secondo le modalità di seguito indicate.  Viene pubblicato all’albo pretorio e sul sito istituzionale, nella Sezione “Bandi di concorso”, un avviso interno a cura del Responsabile del Settore Amministrativo, nel quale vengono indicate le posizioni dirigenziali da ricoprire, i requisiti richiesti per l’assunzione dell’incarico, le modalità e i termini di presentazione della domanda di adesione all’interpello. I dipendenti interessati, nel termine di 7 giorni dalla pubblicazione dell’avviso, presentano la propria candidatura, mediante trasmissione della domanda di adesione all’interpello corredata dal Curriculum Vitae, a mezzo posta elettronica o a mano al protocollo dell’ente. Trovano applicazione le disposizioni di legge vigenti in materia di inconferibilità e incompatibilità degli incarichi dirigenziali</w:t>
      </w:r>
      <w:r w:rsidR="006E79D6">
        <w:rPr>
          <w:i/>
          <w:iCs/>
          <w:snapToGrid w:val="0"/>
          <w:color w:val="000000"/>
        </w:rPr>
        <w:t xml:space="preserve"> </w:t>
      </w:r>
      <w:r w:rsidRPr="00B150B9">
        <w:rPr>
          <w:i/>
          <w:iCs/>
          <w:snapToGrid w:val="0"/>
          <w:color w:val="000000"/>
        </w:rPr>
        <w:t xml:space="preserve">.Le candidature vengono esaminate da una Commissione </w:t>
      </w:r>
      <w:r w:rsidRPr="00B150B9">
        <w:rPr>
          <w:i/>
          <w:iCs/>
          <w:snapToGrid w:val="0"/>
          <w:color w:val="000000"/>
        </w:rPr>
        <w:lastRenderedPageBreak/>
        <w:t>composta dal Segretario Generale  e dall’OIV</w:t>
      </w:r>
      <w:r w:rsidRPr="00B150B9">
        <w:rPr>
          <w:i/>
          <w:iCs/>
        </w:rPr>
        <w:t xml:space="preserve"> la quale </w:t>
      </w:r>
      <w:r w:rsidRPr="00B150B9">
        <w:rPr>
          <w:i/>
          <w:iCs/>
          <w:snapToGrid w:val="0"/>
          <w:color w:val="000000"/>
        </w:rPr>
        <w:t>cura l’istruttoria di regolarità della domanda e verifica la rispondenza dei requisiti dichiarati nelle domande ai dati contenuti nei fascicoli personali, integra eventualmente le stesse con la documentazione già in possesso dell’Amministrazione e trasmette al Sindaco le candidature risultanti in possesso dei requisiti richiesti nell’atto di avvio dell’</w:t>
      </w:r>
      <w:proofErr w:type="spellStart"/>
      <w:r w:rsidRPr="00B150B9">
        <w:rPr>
          <w:i/>
          <w:iCs/>
          <w:snapToGrid w:val="0"/>
          <w:color w:val="000000"/>
        </w:rPr>
        <w:t>interpello.La</w:t>
      </w:r>
      <w:proofErr w:type="spellEnd"/>
      <w:r w:rsidRPr="00B150B9">
        <w:rPr>
          <w:i/>
          <w:iCs/>
          <w:snapToGrid w:val="0"/>
          <w:color w:val="000000"/>
        </w:rPr>
        <w:t xml:space="preserve"> Commissione esamina i Curricula trasmessi, anche relativamente all’attinenza dei titoli culturali e professionali e delle competenze tecniche e organizzative dichiarate alle funzioni e agli obiettivi assegnati al Settore da dirigere, come declinati nel Documento Unico di Programmazione e nel Piano degli </w:t>
      </w:r>
      <w:proofErr w:type="spellStart"/>
      <w:r w:rsidRPr="00B150B9">
        <w:rPr>
          <w:i/>
          <w:iCs/>
          <w:snapToGrid w:val="0"/>
          <w:color w:val="000000"/>
        </w:rPr>
        <w:t>obiettivi.Successivamente</w:t>
      </w:r>
      <w:proofErr w:type="spellEnd"/>
      <w:r w:rsidRPr="00B150B9">
        <w:rPr>
          <w:i/>
          <w:iCs/>
          <w:snapToGrid w:val="0"/>
          <w:color w:val="000000"/>
        </w:rPr>
        <w:t>, il Sindaco coadiuvato dal Segretario Generale e dall’ O.I.V., sottopone i candidati a colloquio, che verterà su:</w:t>
      </w:r>
    </w:p>
    <w:p w14:paraId="7AC50E5D" w14:textId="77777777" w:rsidR="00FA7E47" w:rsidRPr="00B150B9" w:rsidRDefault="00FA7E47" w:rsidP="00FA7E47">
      <w:pPr>
        <w:spacing w:line="360" w:lineRule="auto"/>
        <w:jc w:val="both"/>
        <w:rPr>
          <w:i/>
          <w:iCs/>
          <w:snapToGrid w:val="0"/>
          <w:color w:val="000000"/>
        </w:rPr>
      </w:pPr>
      <w:r w:rsidRPr="00B150B9">
        <w:rPr>
          <w:i/>
          <w:iCs/>
          <w:snapToGrid w:val="0"/>
          <w:color w:val="000000"/>
        </w:rPr>
        <w:t>- i profili attitudinali/motivazionali che hanno indotto il dipendente a presentare la candidatura;</w:t>
      </w:r>
    </w:p>
    <w:p w14:paraId="74C4F74C" w14:textId="77777777" w:rsidR="00FA7E47" w:rsidRPr="00B150B9" w:rsidRDefault="00FA7E47" w:rsidP="00FA7E47">
      <w:pPr>
        <w:spacing w:line="360" w:lineRule="auto"/>
        <w:jc w:val="both"/>
        <w:rPr>
          <w:i/>
          <w:iCs/>
          <w:snapToGrid w:val="0"/>
          <w:color w:val="000000"/>
        </w:rPr>
      </w:pPr>
      <w:r w:rsidRPr="00B150B9">
        <w:rPr>
          <w:i/>
          <w:iCs/>
          <w:snapToGrid w:val="0"/>
          <w:color w:val="000000"/>
        </w:rPr>
        <w:t>- le esperienze maturate, anche attinenti al conferimento dell’incarico da affidare, in relazione agli specifici programmi e alla natura e complessità degli obiettivi assegnati alla posizione da ricoprire e in relazione, altresì, al raggiungimento degli obiettivi strategici fissati nelle Linee programmatiche di mandato, declinati nel DUP e negli atti della programmazione operativa adottati dall’Ente.</w:t>
      </w:r>
    </w:p>
    <w:p w14:paraId="43502601" w14:textId="77777777" w:rsidR="00FA7E47" w:rsidRPr="00B150B9" w:rsidRDefault="00FA7E47" w:rsidP="00FA7E47">
      <w:pPr>
        <w:spacing w:line="360" w:lineRule="auto"/>
        <w:jc w:val="both"/>
        <w:rPr>
          <w:i/>
          <w:iCs/>
          <w:snapToGrid w:val="0"/>
          <w:color w:val="000000"/>
        </w:rPr>
      </w:pPr>
      <w:r w:rsidRPr="00B150B9">
        <w:rPr>
          <w:i/>
          <w:iCs/>
          <w:snapToGrid w:val="0"/>
          <w:color w:val="000000"/>
        </w:rPr>
        <w:t>Il Sindaco, all’esito della procedura di valutazione, provvede eventualmente al conferimento dell’incarico.</w:t>
      </w:r>
    </w:p>
    <w:p w14:paraId="74CED6E4" w14:textId="77777777" w:rsidR="00FA7E47" w:rsidRPr="00B150B9" w:rsidRDefault="00FA7E47" w:rsidP="00FA7E47">
      <w:pPr>
        <w:spacing w:line="360" w:lineRule="auto"/>
        <w:jc w:val="both"/>
        <w:rPr>
          <w:i/>
          <w:iCs/>
          <w:snapToGrid w:val="0"/>
          <w:color w:val="000000"/>
        </w:rPr>
      </w:pPr>
      <w:r w:rsidRPr="00B150B9">
        <w:rPr>
          <w:i/>
          <w:iCs/>
          <w:snapToGrid w:val="0"/>
          <w:color w:val="000000"/>
        </w:rPr>
        <w:t>In caso di mancanza di candidature o qualora la procedura di valutazione dia esito negativo,</w:t>
      </w:r>
    </w:p>
    <w:p w14:paraId="3E16E390" w14:textId="77777777" w:rsidR="00FA7E47" w:rsidRPr="00B150B9" w:rsidRDefault="00FA7E47" w:rsidP="00FA7E47">
      <w:pPr>
        <w:spacing w:line="360" w:lineRule="auto"/>
        <w:jc w:val="both"/>
        <w:rPr>
          <w:i/>
          <w:iCs/>
          <w:snapToGrid w:val="0"/>
          <w:color w:val="000000"/>
        </w:rPr>
      </w:pPr>
      <w:r w:rsidRPr="00B150B9">
        <w:rPr>
          <w:i/>
          <w:iCs/>
          <w:snapToGrid w:val="0"/>
          <w:color w:val="000000"/>
        </w:rPr>
        <w:t>l’interpello interno si ritiene concluso.</w:t>
      </w:r>
    </w:p>
    <w:p w14:paraId="0F24D32C" w14:textId="77777777" w:rsidR="00FA7E47" w:rsidRPr="00B150B9" w:rsidRDefault="00FA7E47" w:rsidP="00FA7E47">
      <w:pPr>
        <w:spacing w:line="360" w:lineRule="auto"/>
        <w:jc w:val="both"/>
        <w:rPr>
          <w:i/>
          <w:iCs/>
          <w:snapToGrid w:val="0"/>
          <w:color w:val="000000"/>
        </w:rPr>
      </w:pPr>
      <w:r w:rsidRPr="00B150B9">
        <w:rPr>
          <w:i/>
          <w:iCs/>
          <w:snapToGrid w:val="0"/>
          <w:color w:val="000000"/>
        </w:rPr>
        <w:t>In entrambi i casi il Sindaco comunica la conclusione della procedura d’interpello al Responsabile del Settore Amministrativo, per la pubblicazione dell’esito della procedura nella Sezione “Bandi di concorso” del sito istituzionale e per le attività conseguenziali.</w:t>
      </w:r>
    </w:p>
    <w:p w14:paraId="12C5F9E2" w14:textId="77777777" w:rsidR="00FA7E47" w:rsidRPr="00B150B9" w:rsidRDefault="00FA7E47" w:rsidP="00FA7E47">
      <w:pPr>
        <w:spacing w:line="360" w:lineRule="auto"/>
        <w:jc w:val="both"/>
        <w:rPr>
          <w:snapToGrid w:val="0"/>
          <w:color w:val="000000"/>
        </w:rPr>
      </w:pPr>
      <w:r w:rsidRPr="00B150B9">
        <w:rPr>
          <w:i/>
          <w:iCs/>
          <w:snapToGrid w:val="0"/>
          <w:color w:val="000000"/>
        </w:rPr>
        <w:t>Concluso negativamente l’interpello, si può procedere all’indizione della selezione pubblica</w:t>
      </w:r>
      <w:r w:rsidRPr="00B150B9">
        <w:rPr>
          <w:snapToGrid w:val="0"/>
          <w:color w:val="000000"/>
        </w:rPr>
        <w:t>.”</w:t>
      </w:r>
    </w:p>
    <w:p w14:paraId="43660E68" w14:textId="045320A4" w:rsidR="00206F47" w:rsidRPr="00FA7E47" w:rsidRDefault="00000000">
      <w:pPr>
        <w:spacing w:line="276" w:lineRule="auto"/>
        <w:ind w:left="2" w:right="139"/>
        <w:jc w:val="both"/>
        <w:rPr>
          <w:bCs/>
          <w:sz w:val="24"/>
          <w:szCs w:val="24"/>
        </w:rPr>
      </w:pPr>
      <w:r w:rsidRPr="00FA7E47">
        <w:rPr>
          <w:bCs/>
          <w:sz w:val="24"/>
          <w:szCs w:val="24"/>
        </w:rPr>
        <w:t xml:space="preserve">Ritenuto di procedere all’indizione dell’interpello interno per la copertura, a tempo determinato, della posizione di Dirigente del </w:t>
      </w:r>
      <w:r w:rsidR="007B6FE8" w:rsidRPr="00FA7E47">
        <w:rPr>
          <w:bCs/>
          <w:sz w:val="24"/>
          <w:szCs w:val="24"/>
        </w:rPr>
        <w:t>Settore Tecnico</w:t>
      </w:r>
      <w:r w:rsidRPr="00FA7E47">
        <w:rPr>
          <w:bCs/>
          <w:sz w:val="24"/>
          <w:szCs w:val="24"/>
        </w:rPr>
        <w:t>;</w:t>
      </w:r>
    </w:p>
    <w:p w14:paraId="3D438240" w14:textId="77777777" w:rsidR="00206F47" w:rsidRPr="001D0C3B" w:rsidRDefault="00206F47">
      <w:pPr>
        <w:pStyle w:val="Corpotesto"/>
        <w:spacing w:before="37"/>
        <w:ind w:left="0"/>
        <w:rPr>
          <w:sz w:val="24"/>
          <w:szCs w:val="24"/>
        </w:rPr>
      </w:pPr>
    </w:p>
    <w:p w14:paraId="4A85F695" w14:textId="77777777" w:rsidR="00206F47" w:rsidRPr="001D0C3B" w:rsidRDefault="00000000">
      <w:pPr>
        <w:pStyle w:val="Titolo1"/>
        <w:spacing w:before="1"/>
        <w:ind w:left="0" w:right="129"/>
        <w:jc w:val="center"/>
        <w:rPr>
          <w:sz w:val="24"/>
          <w:szCs w:val="24"/>
        </w:rPr>
      </w:pPr>
      <w:r w:rsidRPr="001D0C3B">
        <w:rPr>
          <w:sz w:val="24"/>
          <w:szCs w:val="24"/>
        </w:rPr>
        <w:t>RENDE</w:t>
      </w:r>
      <w:r w:rsidRPr="001D0C3B">
        <w:rPr>
          <w:b w:val="0"/>
          <w:spacing w:val="-5"/>
          <w:sz w:val="24"/>
          <w:szCs w:val="24"/>
        </w:rPr>
        <w:t xml:space="preserve"> </w:t>
      </w:r>
      <w:r w:rsidRPr="001D0C3B">
        <w:rPr>
          <w:spacing w:val="-4"/>
          <w:sz w:val="24"/>
          <w:szCs w:val="24"/>
        </w:rPr>
        <w:t>NOTO</w:t>
      </w:r>
    </w:p>
    <w:p w14:paraId="105182E8" w14:textId="77777777" w:rsidR="00206F47" w:rsidRPr="001D0C3B" w:rsidRDefault="00206F47">
      <w:pPr>
        <w:pStyle w:val="Corpotesto"/>
        <w:spacing w:before="72"/>
        <w:ind w:left="0"/>
        <w:rPr>
          <w:b/>
          <w:sz w:val="24"/>
          <w:szCs w:val="24"/>
        </w:rPr>
      </w:pPr>
    </w:p>
    <w:p w14:paraId="2217AA6B" w14:textId="6E7B76A4" w:rsidR="00206F47" w:rsidRPr="001D0C3B" w:rsidRDefault="00000000">
      <w:pPr>
        <w:pStyle w:val="Corpotesto"/>
        <w:spacing w:line="276" w:lineRule="auto"/>
        <w:ind w:right="133"/>
        <w:jc w:val="both"/>
        <w:rPr>
          <w:sz w:val="24"/>
          <w:szCs w:val="24"/>
        </w:rPr>
      </w:pPr>
      <w:proofErr w:type="gramStart"/>
      <w:r w:rsidRPr="001D0C3B">
        <w:rPr>
          <w:sz w:val="24"/>
          <w:szCs w:val="24"/>
        </w:rPr>
        <w:t>E’</w:t>
      </w:r>
      <w:proofErr w:type="gramEnd"/>
      <w:r w:rsidRPr="001D0C3B">
        <w:rPr>
          <w:sz w:val="24"/>
          <w:szCs w:val="24"/>
        </w:rPr>
        <w:t xml:space="preserve"> avviata una procedura di INTERPELLO INTERNO, prevista dall’art</w:t>
      </w:r>
      <w:r w:rsidR="00FA7E47">
        <w:rPr>
          <w:sz w:val="24"/>
          <w:szCs w:val="24"/>
        </w:rPr>
        <w:t>.31</w:t>
      </w:r>
      <w:proofErr w:type="gramStart"/>
      <w:r w:rsidR="00FA7E47">
        <w:rPr>
          <w:sz w:val="24"/>
          <w:szCs w:val="24"/>
        </w:rPr>
        <w:t xml:space="preserve">quater </w:t>
      </w:r>
      <w:r w:rsidRPr="001D0C3B">
        <w:rPr>
          <w:sz w:val="24"/>
          <w:szCs w:val="24"/>
        </w:rPr>
        <w:t xml:space="preserve"> delle</w:t>
      </w:r>
      <w:proofErr w:type="gramEnd"/>
      <w:r w:rsidRPr="001D0C3B">
        <w:rPr>
          <w:sz w:val="24"/>
          <w:szCs w:val="24"/>
        </w:rPr>
        <w:t xml:space="preserve"> vigente Norme Regolamentari sull’Ordinamento degli Uffici e dei Servizi</w:t>
      </w:r>
      <w:r w:rsidRPr="001D0C3B">
        <w:rPr>
          <w:b/>
          <w:sz w:val="24"/>
          <w:szCs w:val="24"/>
        </w:rPr>
        <w:t>,</w:t>
      </w:r>
      <w:r w:rsidRPr="001D0C3B">
        <w:rPr>
          <w:sz w:val="24"/>
          <w:szCs w:val="24"/>
        </w:rPr>
        <w:t xml:space="preserve"> come da seguente articolato.</w:t>
      </w:r>
    </w:p>
    <w:p w14:paraId="00F17DD4" w14:textId="77777777" w:rsidR="00206F47" w:rsidRPr="001D0C3B" w:rsidRDefault="00206F47">
      <w:pPr>
        <w:pStyle w:val="Corpotesto"/>
        <w:spacing w:before="36"/>
        <w:ind w:left="0"/>
        <w:rPr>
          <w:sz w:val="24"/>
          <w:szCs w:val="24"/>
        </w:rPr>
      </w:pPr>
    </w:p>
    <w:p w14:paraId="4B74CEE9" w14:textId="77777777" w:rsidR="00206F47" w:rsidRPr="001D0C3B" w:rsidRDefault="00000000">
      <w:pPr>
        <w:pStyle w:val="Titolo1"/>
        <w:jc w:val="both"/>
        <w:rPr>
          <w:sz w:val="24"/>
          <w:szCs w:val="24"/>
        </w:rPr>
      </w:pPr>
      <w:r w:rsidRPr="001D0C3B">
        <w:rPr>
          <w:spacing w:val="-2"/>
          <w:sz w:val="24"/>
          <w:szCs w:val="24"/>
        </w:rPr>
        <w:t>ART.</w:t>
      </w:r>
      <w:r w:rsidRPr="001D0C3B">
        <w:rPr>
          <w:b w:val="0"/>
          <w:spacing w:val="-9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1</w:t>
      </w:r>
      <w:r w:rsidRPr="001D0C3B">
        <w:rPr>
          <w:b w:val="0"/>
          <w:spacing w:val="-4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-</w:t>
      </w:r>
      <w:r w:rsidRPr="001D0C3B">
        <w:rPr>
          <w:b w:val="0"/>
          <w:spacing w:val="-5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REQUISITI</w:t>
      </w:r>
      <w:r w:rsidRPr="001D0C3B">
        <w:rPr>
          <w:b w:val="0"/>
          <w:spacing w:val="-6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DI</w:t>
      </w:r>
      <w:r w:rsidRPr="001D0C3B">
        <w:rPr>
          <w:b w:val="0"/>
          <w:spacing w:val="-4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PARTECIPAZIONE</w:t>
      </w:r>
      <w:r w:rsidRPr="001D0C3B">
        <w:rPr>
          <w:b w:val="0"/>
          <w:spacing w:val="-13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ALL’INTERPELLO</w:t>
      </w:r>
      <w:r w:rsidRPr="001D0C3B">
        <w:rPr>
          <w:b w:val="0"/>
          <w:spacing w:val="-4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INTERNO</w:t>
      </w:r>
    </w:p>
    <w:p w14:paraId="5B329085" w14:textId="784D9A5C" w:rsidR="00206F47" w:rsidRPr="001D0C3B" w:rsidRDefault="00000000">
      <w:pPr>
        <w:pStyle w:val="Corpotesto"/>
        <w:spacing w:before="35" w:line="276" w:lineRule="auto"/>
        <w:ind w:right="132" w:hanging="1"/>
        <w:jc w:val="both"/>
        <w:rPr>
          <w:sz w:val="24"/>
          <w:szCs w:val="24"/>
        </w:rPr>
      </w:pPr>
      <w:r w:rsidRPr="001D0C3B">
        <w:rPr>
          <w:sz w:val="24"/>
          <w:szCs w:val="24"/>
        </w:rPr>
        <w:t xml:space="preserve">I </w:t>
      </w:r>
      <w:r w:rsidR="007B6FE8" w:rsidRPr="001D0C3B">
        <w:rPr>
          <w:sz w:val="24"/>
          <w:szCs w:val="24"/>
        </w:rPr>
        <w:t xml:space="preserve">dipendenti interni appartenenti all’area dei Funzionari e </w:t>
      </w:r>
      <w:proofErr w:type="gramStart"/>
      <w:r w:rsidR="00555282" w:rsidRPr="001D0C3B">
        <w:rPr>
          <w:sz w:val="24"/>
          <w:szCs w:val="24"/>
        </w:rPr>
        <w:t>dell’</w:t>
      </w:r>
      <w:r w:rsidR="007B6FE8" w:rsidRPr="001D0C3B">
        <w:rPr>
          <w:sz w:val="24"/>
          <w:szCs w:val="24"/>
        </w:rPr>
        <w:t xml:space="preserve"> E.Q.</w:t>
      </w:r>
      <w:proofErr w:type="gramEnd"/>
      <w:r w:rsidRPr="001D0C3B">
        <w:rPr>
          <w:sz w:val="24"/>
          <w:szCs w:val="24"/>
        </w:rPr>
        <w:t xml:space="preserve"> interessati, per l’ammissione alla procedura di interpello interno ex </w:t>
      </w:r>
      <w:r w:rsidR="006E79D6">
        <w:rPr>
          <w:sz w:val="24"/>
          <w:szCs w:val="24"/>
        </w:rPr>
        <w:t>31 quater</w:t>
      </w:r>
      <w:r w:rsidRPr="001D0C3B">
        <w:rPr>
          <w:sz w:val="24"/>
          <w:szCs w:val="24"/>
        </w:rPr>
        <w:t xml:space="preserve"> dovranno essere in possesso </w:t>
      </w:r>
      <w:r w:rsidRPr="001D0C3B">
        <w:rPr>
          <w:b/>
          <w:sz w:val="24"/>
          <w:szCs w:val="24"/>
        </w:rPr>
        <w:t>dei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seguenti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requisiti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di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ammissione</w:t>
      </w:r>
      <w:r w:rsidRPr="001D0C3B">
        <w:rPr>
          <w:sz w:val="24"/>
          <w:szCs w:val="24"/>
        </w:rPr>
        <w:t>:</w:t>
      </w:r>
    </w:p>
    <w:p w14:paraId="32442CFD" w14:textId="12810472" w:rsidR="00206F47" w:rsidRPr="001D0C3B" w:rsidRDefault="00000000" w:rsidP="006E79D6">
      <w:pPr>
        <w:pStyle w:val="Paragrafoelenco"/>
        <w:numPr>
          <w:ilvl w:val="0"/>
          <w:numId w:val="4"/>
        </w:numPr>
        <w:tabs>
          <w:tab w:val="left" w:pos="241"/>
        </w:tabs>
        <w:spacing w:before="71" w:line="276" w:lineRule="auto"/>
        <w:ind w:right="132" w:firstLine="0"/>
        <w:jc w:val="both"/>
        <w:rPr>
          <w:sz w:val="24"/>
          <w:szCs w:val="24"/>
        </w:rPr>
      </w:pPr>
      <w:r w:rsidRPr="001D0C3B">
        <w:rPr>
          <w:sz w:val="24"/>
          <w:szCs w:val="24"/>
        </w:rPr>
        <w:t>essere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dipendente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dell’Ente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con la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qualifica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-2"/>
          <w:sz w:val="24"/>
          <w:szCs w:val="24"/>
        </w:rPr>
        <w:t xml:space="preserve"> </w:t>
      </w:r>
      <w:r w:rsidR="007B6FE8" w:rsidRPr="001D0C3B">
        <w:rPr>
          <w:sz w:val="24"/>
          <w:szCs w:val="24"/>
        </w:rPr>
        <w:t>Funzionario o incarico di E.Q.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a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tempo</w:t>
      </w:r>
      <w:r w:rsidR="006E79D6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indeterminato,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con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laurea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in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Ingegneria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o Architettura o equipollente;</w:t>
      </w:r>
    </w:p>
    <w:p w14:paraId="7C7EBE52" w14:textId="77777777" w:rsidR="00206F47" w:rsidRPr="001D0C3B" w:rsidRDefault="00000000" w:rsidP="006E79D6">
      <w:pPr>
        <w:pStyle w:val="Paragrafoelenco"/>
        <w:numPr>
          <w:ilvl w:val="0"/>
          <w:numId w:val="4"/>
        </w:numPr>
        <w:tabs>
          <w:tab w:val="left" w:pos="272"/>
        </w:tabs>
        <w:spacing w:line="276" w:lineRule="auto"/>
        <w:ind w:right="134" w:firstLine="0"/>
        <w:jc w:val="both"/>
        <w:rPr>
          <w:sz w:val="24"/>
          <w:szCs w:val="24"/>
        </w:rPr>
      </w:pPr>
      <w:r w:rsidRPr="001D0C3B">
        <w:rPr>
          <w:sz w:val="24"/>
          <w:szCs w:val="24"/>
        </w:rPr>
        <w:t>insussistenza</w:t>
      </w:r>
      <w:r w:rsidRPr="001D0C3B">
        <w:rPr>
          <w:spacing w:val="32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32"/>
          <w:sz w:val="24"/>
          <w:szCs w:val="24"/>
        </w:rPr>
        <w:t xml:space="preserve"> </w:t>
      </w:r>
      <w:r w:rsidRPr="001D0C3B">
        <w:rPr>
          <w:sz w:val="24"/>
          <w:szCs w:val="24"/>
        </w:rPr>
        <w:t>condizioni</w:t>
      </w:r>
      <w:r w:rsidRPr="001D0C3B">
        <w:rPr>
          <w:spacing w:val="32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30"/>
          <w:sz w:val="24"/>
          <w:szCs w:val="24"/>
        </w:rPr>
        <w:t xml:space="preserve"> </w:t>
      </w:r>
      <w:r w:rsidRPr="001D0C3B">
        <w:rPr>
          <w:sz w:val="24"/>
          <w:szCs w:val="24"/>
        </w:rPr>
        <w:t>incompatibilità</w:t>
      </w:r>
      <w:r w:rsidRPr="001D0C3B">
        <w:rPr>
          <w:spacing w:val="29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31"/>
          <w:sz w:val="24"/>
          <w:szCs w:val="24"/>
        </w:rPr>
        <w:t xml:space="preserve"> </w:t>
      </w:r>
      <w:r w:rsidRPr="001D0C3B">
        <w:rPr>
          <w:sz w:val="24"/>
          <w:szCs w:val="24"/>
        </w:rPr>
        <w:t>inconferibilità</w:t>
      </w:r>
      <w:r w:rsidRPr="001D0C3B">
        <w:rPr>
          <w:spacing w:val="32"/>
          <w:sz w:val="24"/>
          <w:szCs w:val="24"/>
        </w:rPr>
        <w:t xml:space="preserve"> </w:t>
      </w:r>
      <w:r w:rsidRPr="001D0C3B">
        <w:rPr>
          <w:sz w:val="24"/>
          <w:szCs w:val="24"/>
        </w:rPr>
        <w:t>previste</w:t>
      </w:r>
      <w:r w:rsidRPr="001D0C3B">
        <w:rPr>
          <w:spacing w:val="32"/>
          <w:sz w:val="24"/>
          <w:szCs w:val="24"/>
        </w:rPr>
        <w:t xml:space="preserve"> </w:t>
      </w:r>
      <w:r w:rsidRPr="001D0C3B">
        <w:rPr>
          <w:sz w:val="24"/>
          <w:szCs w:val="24"/>
        </w:rPr>
        <w:t>dal</w:t>
      </w:r>
      <w:r w:rsidRPr="001D0C3B">
        <w:rPr>
          <w:spacing w:val="30"/>
          <w:sz w:val="24"/>
          <w:szCs w:val="24"/>
        </w:rPr>
        <w:t xml:space="preserve"> </w:t>
      </w:r>
      <w:r w:rsidRPr="001D0C3B">
        <w:rPr>
          <w:sz w:val="24"/>
          <w:szCs w:val="24"/>
        </w:rPr>
        <w:t>D.</w:t>
      </w:r>
      <w:r w:rsidRPr="001D0C3B">
        <w:rPr>
          <w:spacing w:val="31"/>
          <w:sz w:val="24"/>
          <w:szCs w:val="24"/>
        </w:rPr>
        <w:t xml:space="preserve"> </w:t>
      </w:r>
      <w:r w:rsidRPr="001D0C3B">
        <w:rPr>
          <w:sz w:val="24"/>
          <w:szCs w:val="24"/>
        </w:rPr>
        <w:t>Lgs.</w:t>
      </w:r>
      <w:r w:rsidRPr="001D0C3B">
        <w:rPr>
          <w:spacing w:val="31"/>
          <w:sz w:val="24"/>
          <w:szCs w:val="24"/>
        </w:rPr>
        <w:t xml:space="preserve"> </w:t>
      </w:r>
      <w:r w:rsidRPr="001D0C3B">
        <w:rPr>
          <w:sz w:val="24"/>
          <w:szCs w:val="24"/>
        </w:rPr>
        <w:t>n.</w:t>
      </w:r>
      <w:r w:rsidRPr="001D0C3B">
        <w:rPr>
          <w:spacing w:val="31"/>
          <w:sz w:val="24"/>
          <w:szCs w:val="24"/>
        </w:rPr>
        <w:t xml:space="preserve"> </w:t>
      </w:r>
      <w:r w:rsidRPr="001D0C3B">
        <w:rPr>
          <w:sz w:val="24"/>
          <w:szCs w:val="24"/>
        </w:rPr>
        <w:t>39/2013</w:t>
      </w:r>
      <w:r w:rsidRPr="001D0C3B">
        <w:rPr>
          <w:spacing w:val="31"/>
          <w:sz w:val="24"/>
          <w:szCs w:val="24"/>
        </w:rPr>
        <w:t xml:space="preserve"> </w:t>
      </w:r>
      <w:r w:rsidRPr="001D0C3B">
        <w:rPr>
          <w:sz w:val="24"/>
          <w:szCs w:val="24"/>
        </w:rPr>
        <w:t>rispetto all’incarico da ricoprire.</w:t>
      </w:r>
    </w:p>
    <w:p w14:paraId="25585CE2" w14:textId="77777777" w:rsidR="00206F47" w:rsidRPr="001D0C3B" w:rsidRDefault="00000000">
      <w:pPr>
        <w:pStyle w:val="Corpotesto"/>
        <w:spacing w:line="276" w:lineRule="auto"/>
        <w:ind w:right="130" w:hanging="1"/>
        <w:rPr>
          <w:sz w:val="24"/>
          <w:szCs w:val="24"/>
        </w:rPr>
      </w:pPr>
      <w:r w:rsidRPr="001D0C3B">
        <w:rPr>
          <w:sz w:val="24"/>
          <w:szCs w:val="24"/>
        </w:rPr>
        <w:t>I requisiti di ammissione di cui al presente articolo dovranno essere posseduti, a pena di esclusione, alla data di scadenza del termine stabilito per la presentazione delle domande.</w:t>
      </w:r>
    </w:p>
    <w:p w14:paraId="49EFFEC7" w14:textId="77777777" w:rsidR="00206F47" w:rsidRPr="001D0C3B" w:rsidRDefault="00000000">
      <w:pPr>
        <w:pStyle w:val="Corpotesto"/>
        <w:spacing w:line="276" w:lineRule="auto"/>
        <w:ind w:right="81"/>
        <w:rPr>
          <w:sz w:val="24"/>
          <w:szCs w:val="24"/>
        </w:rPr>
      </w:pPr>
      <w:r w:rsidRPr="001D0C3B">
        <w:rPr>
          <w:sz w:val="24"/>
          <w:szCs w:val="24"/>
        </w:rPr>
        <w:t>Inoltre,</w:t>
      </w:r>
      <w:r w:rsidRPr="001D0C3B">
        <w:rPr>
          <w:spacing w:val="24"/>
          <w:sz w:val="24"/>
          <w:szCs w:val="24"/>
        </w:rPr>
        <w:t xml:space="preserve"> </w:t>
      </w:r>
      <w:r w:rsidRPr="001D0C3B">
        <w:rPr>
          <w:sz w:val="24"/>
          <w:szCs w:val="24"/>
        </w:rPr>
        <w:t>in</w:t>
      </w:r>
      <w:r w:rsidRPr="001D0C3B">
        <w:rPr>
          <w:spacing w:val="22"/>
          <w:sz w:val="24"/>
          <w:szCs w:val="24"/>
        </w:rPr>
        <w:t xml:space="preserve"> </w:t>
      </w:r>
      <w:r w:rsidRPr="001D0C3B">
        <w:rPr>
          <w:sz w:val="24"/>
          <w:szCs w:val="24"/>
        </w:rPr>
        <w:t>relazione</w:t>
      </w:r>
      <w:r w:rsidRPr="001D0C3B">
        <w:rPr>
          <w:spacing w:val="22"/>
          <w:sz w:val="24"/>
          <w:szCs w:val="24"/>
        </w:rPr>
        <w:t xml:space="preserve"> </w:t>
      </w:r>
      <w:r w:rsidRPr="001D0C3B">
        <w:rPr>
          <w:sz w:val="24"/>
          <w:szCs w:val="24"/>
        </w:rPr>
        <w:t>alla</w:t>
      </w:r>
      <w:r w:rsidRPr="001D0C3B">
        <w:rPr>
          <w:spacing w:val="22"/>
          <w:sz w:val="24"/>
          <w:szCs w:val="24"/>
        </w:rPr>
        <w:t xml:space="preserve"> </w:t>
      </w:r>
      <w:r w:rsidRPr="001D0C3B">
        <w:rPr>
          <w:sz w:val="24"/>
          <w:szCs w:val="24"/>
        </w:rPr>
        <w:t>natura</w:t>
      </w:r>
      <w:r w:rsidRPr="001D0C3B">
        <w:rPr>
          <w:spacing w:val="22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22"/>
          <w:sz w:val="24"/>
          <w:szCs w:val="24"/>
        </w:rPr>
        <w:t xml:space="preserve"> </w:t>
      </w:r>
      <w:r w:rsidRPr="001D0C3B">
        <w:rPr>
          <w:sz w:val="24"/>
          <w:szCs w:val="24"/>
        </w:rPr>
        <w:t>alle</w:t>
      </w:r>
      <w:r w:rsidRPr="001D0C3B">
        <w:rPr>
          <w:spacing w:val="22"/>
          <w:sz w:val="24"/>
          <w:szCs w:val="24"/>
        </w:rPr>
        <w:t xml:space="preserve"> </w:t>
      </w:r>
      <w:r w:rsidRPr="001D0C3B">
        <w:rPr>
          <w:sz w:val="24"/>
          <w:szCs w:val="24"/>
        </w:rPr>
        <w:t>caratteristiche</w:t>
      </w:r>
      <w:r w:rsidRPr="001D0C3B">
        <w:rPr>
          <w:spacing w:val="22"/>
          <w:sz w:val="24"/>
          <w:szCs w:val="24"/>
        </w:rPr>
        <w:t xml:space="preserve"> </w:t>
      </w:r>
      <w:r w:rsidRPr="001D0C3B">
        <w:rPr>
          <w:sz w:val="24"/>
          <w:szCs w:val="24"/>
        </w:rPr>
        <w:t>dell’incarico</w:t>
      </w:r>
      <w:r w:rsidRPr="001D0C3B">
        <w:rPr>
          <w:spacing w:val="24"/>
          <w:sz w:val="24"/>
          <w:szCs w:val="24"/>
        </w:rPr>
        <w:t xml:space="preserve"> </w:t>
      </w:r>
      <w:r w:rsidRPr="001D0C3B">
        <w:rPr>
          <w:sz w:val="24"/>
          <w:szCs w:val="24"/>
        </w:rPr>
        <w:t>da</w:t>
      </w:r>
      <w:r w:rsidRPr="001D0C3B">
        <w:rPr>
          <w:spacing w:val="22"/>
          <w:sz w:val="24"/>
          <w:szCs w:val="24"/>
        </w:rPr>
        <w:t xml:space="preserve"> </w:t>
      </w:r>
      <w:r w:rsidRPr="001D0C3B">
        <w:rPr>
          <w:sz w:val="24"/>
          <w:szCs w:val="24"/>
        </w:rPr>
        <w:t>conferire</w:t>
      </w:r>
      <w:r w:rsidRPr="001D0C3B">
        <w:rPr>
          <w:spacing w:val="22"/>
          <w:sz w:val="24"/>
          <w:szCs w:val="24"/>
        </w:rPr>
        <w:t xml:space="preserve"> </w:t>
      </w:r>
      <w:r w:rsidRPr="001D0C3B">
        <w:rPr>
          <w:sz w:val="24"/>
          <w:szCs w:val="24"/>
        </w:rPr>
        <w:t>è</w:t>
      </w:r>
      <w:r w:rsidRPr="001D0C3B">
        <w:rPr>
          <w:spacing w:val="22"/>
          <w:sz w:val="24"/>
          <w:szCs w:val="24"/>
        </w:rPr>
        <w:t xml:space="preserve"> </w:t>
      </w:r>
      <w:r w:rsidRPr="001D0C3B">
        <w:rPr>
          <w:sz w:val="24"/>
          <w:szCs w:val="24"/>
        </w:rPr>
        <w:t>richiesto</w:t>
      </w:r>
      <w:r w:rsidRPr="001D0C3B">
        <w:rPr>
          <w:spacing w:val="22"/>
          <w:sz w:val="24"/>
          <w:szCs w:val="24"/>
        </w:rPr>
        <w:t xml:space="preserve"> </w:t>
      </w:r>
      <w:r w:rsidRPr="001D0C3B">
        <w:rPr>
          <w:sz w:val="24"/>
          <w:szCs w:val="24"/>
        </w:rPr>
        <w:t>il</w:t>
      </w:r>
      <w:r w:rsidRPr="001D0C3B">
        <w:rPr>
          <w:spacing w:val="23"/>
          <w:sz w:val="24"/>
          <w:szCs w:val="24"/>
        </w:rPr>
        <w:t xml:space="preserve"> </w:t>
      </w:r>
      <w:r w:rsidRPr="001D0C3B">
        <w:rPr>
          <w:sz w:val="24"/>
          <w:szCs w:val="24"/>
        </w:rPr>
        <w:t>possesso</w:t>
      </w:r>
      <w:r w:rsidRPr="001D0C3B">
        <w:rPr>
          <w:spacing w:val="22"/>
          <w:sz w:val="24"/>
          <w:szCs w:val="24"/>
        </w:rPr>
        <w:t xml:space="preserve"> </w:t>
      </w:r>
      <w:r w:rsidRPr="001D0C3B">
        <w:rPr>
          <w:sz w:val="24"/>
          <w:szCs w:val="24"/>
        </w:rPr>
        <w:t>delle seguenti competenze:</w:t>
      </w:r>
    </w:p>
    <w:p w14:paraId="170DE65F" w14:textId="77777777" w:rsidR="00206F47" w:rsidRPr="001D0C3B" w:rsidRDefault="00000000">
      <w:pPr>
        <w:pStyle w:val="Paragrafoelenco"/>
        <w:numPr>
          <w:ilvl w:val="1"/>
          <w:numId w:val="4"/>
        </w:numPr>
        <w:tabs>
          <w:tab w:val="left" w:pos="721"/>
        </w:tabs>
        <w:spacing w:line="258" w:lineRule="exact"/>
        <w:ind w:left="721" w:hanging="359"/>
        <w:jc w:val="left"/>
        <w:rPr>
          <w:sz w:val="24"/>
          <w:szCs w:val="24"/>
        </w:rPr>
      </w:pPr>
      <w:r w:rsidRPr="001D0C3B">
        <w:rPr>
          <w:sz w:val="24"/>
          <w:szCs w:val="24"/>
        </w:rPr>
        <w:t>capacità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lavorare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per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obiettivi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orientamento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al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risultato;</w:t>
      </w:r>
    </w:p>
    <w:p w14:paraId="0B4B8855" w14:textId="77777777" w:rsidR="00206F47" w:rsidRPr="001D0C3B" w:rsidRDefault="00000000">
      <w:pPr>
        <w:pStyle w:val="Paragrafoelenco"/>
        <w:numPr>
          <w:ilvl w:val="1"/>
          <w:numId w:val="4"/>
        </w:numPr>
        <w:tabs>
          <w:tab w:val="left" w:pos="721"/>
        </w:tabs>
        <w:spacing w:line="290" w:lineRule="exact"/>
        <w:ind w:left="721" w:hanging="359"/>
        <w:jc w:val="left"/>
        <w:rPr>
          <w:sz w:val="24"/>
          <w:szCs w:val="24"/>
        </w:rPr>
      </w:pPr>
      <w:r w:rsidRPr="001D0C3B">
        <w:rPr>
          <w:sz w:val="24"/>
          <w:szCs w:val="24"/>
        </w:rPr>
        <w:t>forte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motivazione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all’assunzione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responsabilità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alla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risoluzione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problematiche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operative;</w:t>
      </w:r>
    </w:p>
    <w:p w14:paraId="6BB9D2BC" w14:textId="77777777" w:rsidR="00206F47" w:rsidRPr="001D0C3B" w:rsidRDefault="00000000">
      <w:pPr>
        <w:pStyle w:val="Paragrafoelenco"/>
        <w:numPr>
          <w:ilvl w:val="1"/>
          <w:numId w:val="4"/>
        </w:numPr>
        <w:tabs>
          <w:tab w:val="left" w:pos="721"/>
        </w:tabs>
        <w:spacing w:line="290" w:lineRule="exact"/>
        <w:ind w:left="721" w:hanging="359"/>
        <w:jc w:val="left"/>
        <w:rPr>
          <w:sz w:val="24"/>
          <w:szCs w:val="24"/>
        </w:rPr>
      </w:pPr>
      <w:r w:rsidRPr="001D0C3B">
        <w:rPr>
          <w:sz w:val="24"/>
          <w:szCs w:val="24"/>
        </w:rPr>
        <w:t>abilità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nella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gestione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delle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relazioni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dei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conflitti;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capacità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gestire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gruppi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lavoro;</w:t>
      </w:r>
    </w:p>
    <w:p w14:paraId="52D6566E" w14:textId="77777777" w:rsidR="00206F47" w:rsidRPr="001D0C3B" w:rsidRDefault="00000000">
      <w:pPr>
        <w:pStyle w:val="Paragrafoelenco"/>
        <w:numPr>
          <w:ilvl w:val="1"/>
          <w:numId w:val="4"/>
        </w:numPr>
        <w:tabs>
          <w:tab w:val="left" w:pos="721"/>
        </w:tabs>
        <w:spacing w:line="289" w:lineRule="exact"/>
        <w:ind w:left="721" w:hanging="359"/>
        <w:jc w:val="left"/>
        <w:rPr>
          <w:sz w:val="24"/>
          <w:szCs w:val="24"/>
        </w:rPr>
      </w:pPr>
      <w:r w:rsidRPr="001D0C3B">
        <w:rPr>
          <w:sz w:val="24"/>
          <w:szCs w:val="24"/>
        </w:rPr>
        <w:lastRenderedPageBreak/>
        <w:t>Innovazione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apertura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al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cambiamento;</w:t>
      </w:r>
    </w:p>
    <w:p w14:paraId="03BE959A" w14:textId="77777777" w:rsidR="00206F47" w:rsidRPr="001D0C3B" w:rsidRDefault="00000000">
      <w:pPr>
        <w:pStyle w:val="Paragrafoelenco"/>
        <w:numPr>
          <w:ilvl w:val="1"/>
          <w:numId w:val="4"/>
        </w:numPr>
        <w:tabs>
          <w:tab w:val="left" w:pos="721"/>
        </w:tabs>
        <w:spacing w:line="289" w:lineRule="exact"/>
        <w:ind w:left="721" w:hanging="359"/>
        <w:jc w:val="left"/>
        <w:rPr>
          <w:sz w:val="24"/>
          <w:szCs w:val="24"/>
        </w:rPr>
      </w:pPr>
      <w:r w:rsidRPr="001D0C3B">
        <w:rPr>
          <w:sz w:val="24"/>
          <w:szCs w:val="24"/>
        </w:rPr>
        <w:t>capacità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operare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in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condizioni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incertezza;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capacità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essere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flessibile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gestire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la</w:t>
      </w:r>
      <w:r w:rsidRPr="001D0C3B">
        <w:rPr>
          <w:spacing w:val="-2"/>
          <w:sz w:val="24"/>
          <w:szCs w:val="24"/>
        </w:rPr>
        <w:t xml:space="preserve"> complessità;</w:t>
      </w:r>
    </w:p>
    <w:p w14:paraId="417DEE0A" w14:textId="77777777" w:rsidR="00206F47" w:rsidRPr="001D0C3B" w:rsidRDefault="00000000">
      <w:pPr>
        <w:pStyle w:val="Paragrafoelenco"/>
        <w:numPr>
          <w:ilvl w:val="1"/>
          <w:numId w:val="4"/>
        </w:numPr>
        <w:tabs>
          <w:tab w:val="left" w:pos="722"/>
        </w:tabs>
        <w:spacing w:line="268" w:lineRule="auto"/>
        <w:ind w:right="134"/>
        <w:rPr>
          <w:sz w:val="24"/>
          <w:szCs w:val="24"/>
        </w:rPr>
      </w:pPr>
      <w:r w:rsidRPr="001D0C3B">
        <w:rPr>
          <w:sz w:val="24"/>
          <w:szCs w:val="24"/>
        </w:rPr>
        <w:t>conoscenza dell’organizzazione e del funzionamento delle pubbliche amministrazioni e della regolazione in materia di gestione delle pubbliche amministrazioni, ivi compresa la normativa in materia di contabilità pubblica;</w:t>
      </w:r>
    </w:p>
    <w:p w14:paraId="1721DF36" w14:textId="62D3CFE0" w:rsidR="00206F47" w:rsidRPr="001D0C3B" w:rsidRDefault="00000000">
      <w:pPr>
        <w:pStyle w:val="Paragrafoelenco"/>
        <w:numPr>
          <w:ilvl w:val="1"/>
          <w:numId w:val="4"/>
        </w:numPr>
        <w:tabs>
          <w:tab w:val="left" w:pos="721"/>
        </w:tabs>
        <w:spacing w:line="268" w:lineRule="exact"/>
        <w:ind w:left="721" w:hanging="359"/>
        <w:jc w:val="left"/>
        <w:rPr>
          <w:sz w:val="24"/>
          <w:szCs w:val="24"/>
        </w:rPr>
      </w:pPr>
      <w:r w:rsidRPr="001D0C3B">
        <w:rPr>
          <w:sz w:val="24"/>
          <w:szCs w:val="24"/>
        </w:rPr>
        <w:t>competenza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ed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esperienza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nel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settore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-4"/>
          <w:sz w:val="24"/>
          <w:szCs w:val="24"/>
        </w:rPr>
        <w:t xml:space="preserve"> </w:t>
      </w:r>
      <w:r w:rsidR="006E79D6">
        <w:rPr>
          <w:sz w:val="24"/>
          <w:szCs w:val="24"/>
        </w:rPr>
        <w:t xml:space="preserve">nei servizi inerenti </w:t>
      </w:r>
      <w:proofErr w:type="gramStart"/>
      <w:r w:rsidR="006E79D6">
        <w:rPr>
          <w:sz w:val="24"/>
          <w:szCs w:val="24"/>
        </w:rPr>
        <w:t>il</w:t>
      </w:r>
      <w:proofErr w:type="gramEnd"/>
      <w:r w:rsidR="006E79D6">
        <w:rPr>
          <w:sz w:val="24"/>
          <w:szCs w:val="24"/>
        </w:rPr>
        <w:t xml:space="preserve"> Settore, secondo l’assetto organizzativo dell’Ente (deliberazione di G.M. n.250 del 29.08.2022)</w:t>
      </w:r>
      <w:r w:rsidRPr="001D0C3B">
        <w:rPr>
          <w:spacing w:val="-2"/>
          <w:sz w:val="24"/>
          <w:szCs w:val="24"/>
        </w:rPr>
        <w:t>;</w:t>
      </w:r>
    </w:p>
    <w:p w14:paraId="097CCB79" w14:textId="77777777" w:rsidR="00206F47" w:rsidRPr="001D0C3B" w:rsidRDefault="00000000">
      <w:pPr>
        <w:pStyle w:val="Paragrafoelenco"/>
        <w:numPr>
          <w:ilvl w:val="1"/>
          <w:numId w:val="4"/>
        </w:numPr>
        <w:tabs>
          <w:tab w:val="left" w:pos="721"/>
        </w:tabs>
        <w:spacing w:line="289" w:lineRule="exact"/>
        <w:ind w:left="721" w:hanging="359"/>
        <w:jc w:val="left"/>
        <w:rPr>
          <w:sz w:val="24"/>
          <w:szCs w:val="24"/>
        </w:rPr>
      </w:pPr>
      <w:r w:rsidRPr="001D0C3B">
        <w:rPr>
          <w:sz w:val="24"/>
          <w:szCs w:val="24"/>
        </w:rPr>
        <w:t>conoscenza</w:t>
      </w:r>
      <w:r w:rsidRPr="001D0C3B">
        <w:rPr>
          <w:spacing w:val="-8"/>
          <w:sz w:val="24"/>
          <w:szCs w:val="24"/>
        </w:rPr>
        <w:t xml:space="preserve"> </w:t>
      </w:r>
      <w:r w:rsidRPr="001D0C3B">
        <w:rPr>
          <w:sz w:val="24"/>
          <w:szCs w:val="24"/>
        </w:rPr>
        <w:t>della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normativa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anticorruzione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della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trasparenza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amministrativa;</w:t>
      </w:r>
    </w:p>
    <w:p w14:paraId="1396A4EC" w14:textId="77777777" w:rsidR="00206F47" w:rsidRPr="001D0C3B" w:rsidRDefault="00000000">
      <w:pPr>
        <w:pStyle w:val="Paragrafoelenco"/>
        <w:numPr>
          <w:ilvl w:val="1"/>
          <w:numId w:val="4"/>
        </w:numPr>
        <w:tabs>
          <w:tab w:val="left" w:pos="721"/>
        </w:tabs>
        <w:spacing w:line="289" w:lineRule="exact"/>
        <w:ind w:left="721" w:hanging="359"/>
        <w:jc w:val="left"/>
        <w:rPr>
          <w:sz w:val="24"/>
          <w:szCs w:val="24"/>
        </w:rPr>
      </w:pPr>
      <w:r w:rsidRPr="001D0C3B">
        <w:rPr>
          <w:sz w:val="24"/>
          <w:szCs w:val="24"/>
        </w:rPr>
        <w:t>capacità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progettare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piani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razionalizzazione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-7"/>
          <w:sz w:val="24"/>
          <w:szCs w:val="24"/>
        </w:rPr>
        <w:t xml:space="preserve"> </w:t>
      </w:r>
      <w:r w:rsidRPr="001D0C3B">
        <w:rPr>
          <w:sz w:val="24"/>
          <w:szCs w:val="24"/>
        </w:rPr>
        <w:t>contenimento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della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spesa;</w:t>
      </w:r>
    </w:p>
    <w:p w14:paraId="15419B8C" w14:textId="77777777" w:rsidR="00206F47" w:rsidRPr="001D0C3B" w:rsidRDefault="00000000">
      <w:pPr>
        <w:pStyle w:val="Paragrafoelenco"/>
        <w:numPr>
          <w:ilvl w:val="1"/>
          <w:numId w:val="4"/>
        </w:numPr>
        <w:tabs>
          <w:tab w:val="left" w:pos="722"/>
        </w:tabs>
        <w:spacing w:line="264" w:lineRule="auto"/>
        <w:ind w:right="132"/>
        <w:jc w:val="left"/>
        <w:rPr>
          <w:sz w:val="24"/>
          <w:szCs w:val="24"/>
        </w:rPr>
      </w:pPr>
      <w:r w:rsidRPr="001D0C3B">
        <w:rPr>
          <w:sz w:val="24"/>
          <w:szCs w:val="24"/>
        </w:rPr>
        <w:t xml:space="preserve">approfondita conoscenza della normativa nazionale ed europea inerente </w:t>
      </w:r>
      <w:proofErr w:type="gramStart"/>
      <w:r w:rsidRPr="001D0C3B">
        <w:rPr>
          <w:sz w:val="24"/>
          <w:szCs w:val="24"/>
        </w:rPr>
        <w:t>la</w:t>
      </w:r>
      <w:proofErr w:type="gramEnd"/>
      <w:r w:rsidRPr="001D0C3B">
        <w:rPr>
          <w:sz w:val="24"/>
          <w:szCs w:val="24"/>
        </w:rPr>
        <w:t xml:space="preserve"> regolazione in materia di gare e appalti.</w:t>
      </w:r>
    </w:p>
    <w:p w14:paraId="10F90AFA" w14:textId="77777777" w:rsidR="00206F47" w:rsidRPr="001D0C3B" w:rsidRDefault="00206F47">
      <w:pPr>
        <w:pStyle w:val="Corpotesto"/>
        <w:spacing w:before="42"/>
        <w:ind w:left="0"/>
        <w:rPr>
          <w:sz w:val="24"/>
          <w:szCs w:val="24"/>
        </w:rPr>
      </w:pPr>
    </w:p>
    <w:p w14:paraId="3D26C661" w14:textId="77777777" w:rsidR="00206F47" w:rsidRPr="001D0C3B" w:rsidRDefault="00000000">
      <w:pPr>
        <w:pStyle w:val="Titolo1"/>
        <w:rPr>
          <w:sz w:val="24"/>
          <w:szCs w:val="24"/>
        </w:rPr>
      </w:pPr>
      <w:r w:rsidRPr="001D0C3B">
        <w:rPr>
          <w:sz w:val="24"/>
          <w:szCs w:val="24"/>
        </w:rPr>
        <w:t>ART.</w:t>
      </w:r>
      <w:r w:rsidRPr="001D0C3B">
        <w:rPr>
          <w:b w:val="0"/>
          <w:spacing w:val="-16"/>
          <w:sz w:val="24"/>
          <w:szCs w:val="24"/>
        </w:rPr>
        <w:t xml:space="preserve"> </w:t>
      </w:r>
      <w:r w:rsidRPr="001D0C3B">
        <w:rPr>
          <w:sz w:val="24"/>
          <w:szCs w:val="24"/>
        </w:rPr>
        <w:t>2</w:t>
      </w:r>
      <w:r w:rsidRPr="001D0C3B">
        <w:rPr>
          <w:b w:val="0"/>
          <w:spacing w:val="-14"/>
          <w:sz w:val="24"/>
          <w:szCs w:val="24"/>
        </w:rPr>
        <w:t xml:space="preserve"> </w:t>
      </w:r>
      <w:r w:rsidRPr="001D0C3B">
        <w:rPr>
          <w:sz w:val="24"/>
          <w:szCs w:val="24"/>
        </w:rPr>
        <w:t>-</w:t>
      </w:r>
      <w:r w:rsidRPr="001D0C3B">
        <w:rPr>
          <w:b w:val="0"/>
          <w:spacing w:val="-9"/>
          <w:sz w:val="24"/>
          <w:szCs w:val="24"/>
        </w:rPr>
        <w:t xml:space="preserve"> </w:t>
      </w:r>
      <w:r w:rsidRPr="001D0C3B">
        <w:rPr>
          <w:sz w:val="24"/>
          <w:szCs w:val="24"/>
        </w:rPr>
        <w:t>DESCRIZIONE</w:t>
      </w:r>
      <w:r w:rsidRPr="001D0C3B">
        <w:rPr>
          <w:b w:val="0"/>
          <w:spacing w:val="-7"/>
          <w:sz w:val="24"/>
          <w:szCs w:val="24"/>
        </w:rPr>
        <w:t xml:space="preserve"> </w:t>
      </w:r>
      <w:r w:rsidRPr="001D0C3B">
        <w:rPr>
          <w:sz w:val="24"/>
          <w:szCs w:val="24"/>
        </w:rPr>
        <w:t>DELLE</w:t>
      </w:r>
      <w:r w:rsidRPr="001D0C3B">
        <w:rPr>
          <w:b w:val="0"/>
          <w:spacing w:val="-7"/>
          <w:sz w:val="24"/>
          <w:szCs w:val="24"/>
        </w:rPr>
        <w:t xml:space="preserve"> </w:t>
      </w:r>
      <w:r w:rsidRPr="001D0C3B">
        <w:rPr>
          <w:sz w:val="24"/>
          <w:szCs w:val="24"/>
        </w:rPr>
        <w:t>FUNZIONI</w:t>
      </w:r>
      <w:r w:rsidRPr="001D0C3B">
        <w:rPr>
          <w:b w:val="0"/>
          <w:spacing w:val="-14"/>
          <w:sz w:val="24"/>
          <w:szCs w:val="24"/>
        </w:rPr>
        <w:t xml:space="preserve"> </w:t>
      </w:r>
      <w:r w:rsidRPr="001D0C3B">
        <w:rPr>
          <w:sz w:val="24"/>
          <w:szCs w:val="24"/>
        </w:rPr>
        <w:t>AFFERENTI</w:t>
      </w:r>
      <w:r w:rsidRPr="001D0C3B">
        <w:rPr>
          <w:b w:val="0"/>
          <w:spacing w:val="-14"/>
          <w:sz w:val="24"/>
          <w:szCs w:val="24"/>
        </w:rPr>
        <w:t xml:space="preserve"> </w:t>
      </w:r>
      <w:r w:rsidRPr="001D0C3B">
        <w:rPr>
          <w:sz w:val="24"/>
          <w:szCs w:val="24"/>
        </w:rPr>
        <w:t>AL</w:t>
      </w:r>
      <w:r w:rsidRPr="001D0C3B">
        <w:rPr>
          <w:b w:val="0"/>
          <w:spacing w:val="-14"/>
          <w:sz w:val="24"/>
          <w:szCs w:val="24"/>
        </w:rPr>
        <w:t xml:space="preserve"> </w:t>
      </w:r>
      <w:r w:rsidRPr="001D0C3B">
        <w:rPr>
          <w:sz w:val="24"/>
          <w:szCs w:val="24"/>
        </w:rPr>
        <w:t>POSTO</w:t>
      </w:r>
      <w:r w:rsidRPr="001D0C3B">
        <w:rPr>
          <w:b w:val="0"/>
          <w:spacing w:val="-7"/>
          <w:sz w:val="24"/>
          <w:szCs w:val="24"/>
        </w:rPr>
        <w:t xml:space="preserve"> </w:t>
      </w:r>
      <w:r w:rsidRPr="001D0C3B">
        <w:rPr>
          <w:sz w:val="24"/>
          <w:szCs w:val="24"/>
        </w:rPr>
        <w:t>DA</w:t>
      </w:r>
      <w:r w:rsidRPr="001D0C3B">
        <w:rPr>
          <w:b w:val="0"/>
          <w:spacing w:val="-13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RICOPRIRE</w:t>
      </w:r>
    </w:p>
    <w:p w14:paraId="13953B80" w14:textId="5DDBFF01" w:rsidR="00206F47" w:rsidRPr="001D0C3B" w:rsidRDefault="00000000">
      <w:pPr>
        <w:pStyle w:val="Corpotesto"/>
        <w:spacing w:before="38" w:line="276" w:lineRule="auto"/>
        <w:ind w:right="133"/>
        <w:jc w:val="both"/>
        <w:rPr>
          <w:sz w:val="24"/>
          <w:szCs w:val="24"/>
        </w:rPr>
      </w:pPr>
      <w:r w:rsidRPr="001D0C3B">
        <w:rPr>
          <w:sz w:val="24"/>
          <w:szCs w:val="24"/>
        </w:rPr>
        <w:t xml:space="preserve">Per la posizione dirigenziale di cui all’art. 1 le competenze da assolvere sono </w:t>
      </w:r>
      <w:r w:rsidR="004D7AA1" w:rsidRPr="001D0C3B">
        <w:rPr>
          <w:sz w:val="24"/>
          <w:szCs w:val="24"/>
        </w:rPr>
        <w:t>nella</w:t>
      </w:r>
      <w:r w:rsidRPr="001D0C3B">
        <w:rPr>
          <w:sz w:val="24"/>
          <w:szCs w:val="24"/>
        </w:rPr>
        <w:t xml:space="preserve"> deliberazione G.M. n. </w:t>
      </w:r>
      <w:r w:rsidR="004D7AA1" w:rsidRPr="001D0C3B">
        <w:rPr>
          <w:sz w:val="24"/>
          <w:szCs w:val="24"/>
        </w:rPr>
        <w:t>250 del 29.08.2022 relativa all’Assetto organizzativo dell’Ente – Settore Tecnico-</w:t>
      </w:r>
      <w:r w:rsidRPr="001D0C3B">
        <w:rPr>
          <w:sz w:val="24"/>
          <w:szCs w:val="24"/>
        </w:rPr>
        <w:t>, nonché ogni ulteriore funzione e attività di competenza dirigenziale previste dalla normativa attualmente in vigore, ferme restando le responsabilità e le funzioni di cui all’art. 107 del D. Lgs. n.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 xml:space="preserve">267/2000 e di cui all’art. 17 del D. Lgs. n. 165/2001 e </w:t>
      </w:r>
      <w:proofErr w:type="spellStart"/>
      <w:r w:rsidRPr="001D0C3B">
        <w:rPr>
          <w:sz w:val="24"/>
          <w:szCs w:val="24"/>
        </w:rPr>
        <w:t>ss.mm.ii</w:t>
      </w:r>
      <w:proofErr w:type="spellEnd"/>
      <w:r w:rsidRPr="001D0C3B">
        <w:rPr>
          <w:sz w:val="24"/>
          <w:szCs w:val="24"/>
        </w:rPr>
        <w:t>.</w:t>
      </w:r>
    </w:p>
    <w:p w14:paraId="5F18632F" w14:textId="77777777" w:rsidR="00206F47" w:rsidRPr="001D0C3B" w:rsidRDefault="00000000">
      <w:pPr>
        <w:pStyle w:val="Corpotesto"/>
        <w:spacing w:line="273" w:lineRule="auto"/>
        <w:ind w:right="132"/>
        <w:jc w:val="both"/>
        <w:rPr>
          <w:sz w:val="24"/>
          <w:szCs w:val="24"/>
        </w:rPr>
      </w:pPr>
      <w:r w:rsidRPr="001D0C3B">
        <w:rPr>
          <w:sz w:val="24"/>
          <w:szCs w:val="24"/>
        </w:rPr>
        <w:t xml:space="preserve">Le competenze e le funzioni afferenti </w:t>
      </w:r>
      <w:proofErr w:type="gramStart"/>
      <w:r w:rsidRPr="001D0C3B">
        <w:rPr>
          <w:sz w:val="24"/>
          <w:szCs w:val="24"/>
        </w:rPr>
        <w:t>la</w:t>
      </w:r>
      <w:proofErr w:type="gramEnd"/>
      <w:r w:rsidRPr="001D0C3B">
        <w:rPr>
          <w:sz w:val="24"/>
          <w:szCs w:val="24"/>
        </w:rPr>
        <w:t xml:space="preserve"> posizione dirigenziale </w:t>
      </w:r>
      <w:r w:rsidRPr="006E79D6">
        <w:rPr>
          <w:i/>
          <w:iCs/>
          <w:sz w:val="24"/>
          <w:szCs w:val="24"/>
        </w:rPr>
        <w:t>de qua</w:t>
      </w:r>
      <w:r w:rsidRPr="001D0C3B">
        <w:rPr>
          <w:sz w:val="24"/>
          <w:szCs w:val="24"/>
        </w:rPr>
        <w:t xml:space="preserve"> potranno essere ampliate, ridotte ovvero modificate nei contenuti, in ragione di eventuali modifiche dell’assetto organizzativo dell’Ente che potrebbero interessare la durata dell’incarico.</w:t>
      </w:r>
    </w:p>
    <w:p w14:paraId="45A1D911" w14:textId="77777777" w:rsidR="00206F47" w:rsidRPr="001D0C3B" w:rsidRDefault="00206F47">
      <w:pPr>
        <w:pStyle w:val="Corpotesto"/>
        <w:spacing w:before="36"/>
        <w:ind w:left="0"/>
        <w:rPr>
          <w:sz w:val="24"/>
          <w:szCs w:val="24"/>
        </w:rPr>
      </w:pPr>
    </w:p>
    <w:p w14:paraId="6D113697" w14:textId="77777777" w:rsidR="00206F47" w:rsidRPr="001D0C3B" w:rsidRDefault="00000000">
      <w:pPr>
        <w:pStyle w:val="Titolo1"/>
        <w:spacing w:line="276" w:lineRule="auto"/>
        <w:ind w:right="124"/>
        <w:jc w:val="both"/>
        <w:rPr>
          <w:sz w:val="24"/>
          <w:szCs w:val="24"/>
        </w:rPr>
      </w:pPr>
      <w:r w:rsidRPr="001D0C3B">
        <w:rPr>
          <w:spacing w:val="-2"/>
          <w:sz w:val="24"/>
          <w:szCs w:val="24"/>
        </w:rPr>
        <w:t>ART.</w:t>
      </w:r>
      <w:r w:rsidRPr="001D0C3B">
        <w:rPr>
          <w:b w:val="0"/>
          <w:spacing w:val="-9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3</w:t>
      </w:r>
      <w:r w:rsidRPr="001D0C3B">
        <w:rPr>
          <w:b w:val="0"/>
          <w:spacing w:val="-3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-</w:t>
      </w:r>
      <w:r w:rsidRPr="001D0C3B">
        <w:rPr>
          <w:b w:val="0"/>
          <w:spacing w:val="-5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MODALITA’</w:t>
      </w:r>
      <w:r w:rsidRPr="001D0C3B">
        <w:rPr>
          <w:b w:val="0"/>
          <w:spacing w:val="-12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E</w:t>
      </w:r>
      <w:r w:rsidRPr="001D0C3B">
        <w:rPr>
          <w:b w:val="0"/>
          <w:spacing w:val="-8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TERMINE</w:t>
      </w:r>
      <w:r w:rsidRPr="001D0C3B">
        <w:rPr>
          <w:b w:val="0"/>
          <w:spacing w:val="-4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DI</w:t>
      </w:r>
      <w:r w:rsidRPr="001D0C3B">
        <w:rPr>
          <w:b w:val="0"/>
          <w:spacing w:val="-3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PRESENTAZIONE</w:t>
      </w:r>
      <w:r w:rsidRPr="001D0C3B">
        <w:rPr>
          <w:b w:val="0"/>
          <w:spacing w:val="-4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DELLE</w:t>
      </w:r>
      <w:r w:rsidRPr="001D0C3B">
        <w:rPr>
          <w:b w:val="0"/>
          <w:spacing w:val="-4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CANDIDATURE</w:t>
      </w:r>
      <w:r w:rsidRPr="001D0C3B">
        <w:rPr>
          <w:b w:val="0"/>
          <w:spacing w:val="-4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E</w:t>
      </w:r>
      <w:r w:rsidRPr="001D0C3B">
        <w:rPr>
          <w:b w:val="0"/>
          <w:spacing w:val="-4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MODALITA’</w:t>
      </w:r>
      <w:r w:rsidRPr="001D0C3B">
        <w:rPr>
          <w:b w:val="0"/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b w:val="0"/>
          <w:sz w:val="24"/>
          <w:szCs w:val="24"/>
        </w:rPr>
        <w:t xml:space="preserve"> </w:t>
      </w:r>
      <w:r w:rsidRPr="001D0C3B">
        <w:rPr>
          <w:sz w:val="24"/>
          <w:szCs w:val="24"/>
        </w:rPr>
        <w:t>SVOLGIMENTO</w:t>
      </w:r>
      <w:r w:rsidRPr="001D0C3B">
        <w:rPr>
          <w:b w:val="0"/>
          <w:sz w:val="24"/>
          <w:szCs w:val="24"/>
        </w:rPr>
        <w:t xml:space="preserve"> </w:t>
      </w:r>
      <w:r w:rsidRPr="001D0C3B">
        <w:rPr>
          <w:sz w:val="24"/>
          <w:szCs w:val="24"/>
        </w:rPr>
        <w:t>DELLA</w:t>
      </w:r>
      <w:r w:rsidRPr="001D0C3B">
        <w:rPr>
          <w:b w:val="0"/>
          <w:sz w:val="24"/>
          <w:szCs w:val="24"/>
        </w:rPr>
        <w:t xml:space="preserve"> </w:t>
      </w:r>
      <w:r w:rsidRPr="001D0C3B">
        <w:rPr>
          <w:sz w:val="24"/>
          <w:szCs w:val="24"/>
        </w:rPr>
        <w:t>PROCEDURA</w:t>
      </w:r>
      <w:r w:rsidRPr="001D0C3B">
        <w:rPr>
          <w:b w:val="0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b w:val="0"/>
          <w:sz w:val="24"/>
          <w:szCs w:val="24"/>
        </w:rPr>
        <w:t xml:space="preserve"> </w:t>
      </w:r>
      <w:r w:rsidRPr="001D0C3B">
        <w:rPr>
          <w:sz w:val="24"/>
          <w:szCs w:val="24"/>
        </w:rPr>
        <w:t>INTERPELLO.</w:t>
      </w:r>
    </w:p>
    <w:p w14:paraId="486841C1" w14:textId="5109E539" w:rsidR="00206F47" w:rsidRPr="001D0C3B" w:rsidRDefault="00000000">
      <w:pPr>
        <w:pStyle w:val="Corpotesto"/>
        <w:spacing w:line="276" w:lineRule="auto"/>
        <w:ind w:right="132"/>
        <w:jc w:val="both"/>
        <w:rPr>
          <w:sz w:val="24"/>
          <w:szCs w:val="24"/>
        </w:rPr>
      </w:pPr>
      <w:r w:rsidRPr="001D0C3B">
        <w:rPr>
          <w:sz w:val="24"/>
          <w:szCs w:val="24"/>
        </w:rPr>
        <w:t>I</w:t>
      </w:r>
      <w:r w:rsidRPr="001D0C3B">
        <w:rPr>
          <w:spacing w:val="-3"/>
          <w:sz w:val="24"/>
          <w:szCs w:val="24"/>
        </w:rPr>
        <w:t xml:space="preserve"> </w:t>
      </w:r>
      <w:r w:rsidR="00BC3C41" w:rsidRPr="001D0C3B">
        <w:rPr>
          <w:sz w:val="24"/>
          <w:szCs w:val="24"/>
        </w:rPr>
        <w:t xml:space="preserve">dipendenti </w:t>
      </w:r>
      <w:r w:rsidRPr="001D0C3B">
        <w:rPr>
          <w:sz w:val="24"/>
          <w:szCs w:val="24"/>
        </w:rPr>
        <w:t>interessati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dovranno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presentare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la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propria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candidatura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entro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non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oltre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il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termine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di gg.</w:t>
      </w:r>
      <w:r w:rsidRPr="001D0C3B">
        <w:rPr>
          <w:spacing w:val="-2"/>
          <w:sz w:val="24"/>
          <w:szCs w:val="24"/>
        </w:rPr>
        <w:t xml:space="preserve"> </w:t>
      </w:r>
      <w:r w:rsidR="00BC3C41" w:rsidRPr="001D0C3B">
        <w:rPr>
          <w:sz w:val="24"/>
          <w:szCs w:val="24"/>
        </w:rPr>
        <w:t>7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(</w:t>
      </w:r>
      <w:r w:rsidR="00BC3C41" w:rsidRPr="001D0C3B">
        <w:rPr>
          <w:sz w:val="24"/>
          <w:szCs w:val="24"/>
        </w:rPr>
        <w:t>sette</w:t>
      </w:r>
      <w:r w:rsidRPr="001D0C3B">
        <w:rPr>
          <w:sz w:val="24"/>
          <w:szCs w:val="24"/>
        </w:rPr>
        <w:t>), decorrenti dal giorno successivo alla data di pubblicazione del presente avviso d’interpello interno sul sito istituzionale (</w:t>
      </w:r>
      <w:hyperlink r:id="rId8" w:history="1">
        <w:r w:rsidR="006E79D6" w:rsidRPr="000B4FCE">
          <w:rPr>
            <w:rStyle w:val="Collegamentoipertestuale"/>
            <w:sz w:val="24"/>
            <w:szCs w:val="24"/>
          </w:rPr>
          <w:t>www.comune.letojanni.me.it),</w:t>
        </w:r>
      </w:hyperlink>
      <w:r w:rsidRPr="001D0C3B">
        <w:rPr>
          <w:sz w:val="24"/>
          <w:szCs w:val="24"/>
        </w:rPr>
        <w:t xml:space="preserve"> e nella sezione Amministrazione Trasparente – Sottosezione Bandi di Concorso, mediante trasmissione della domanda di adesione all’interpello, a cui dovrà essere allegato dettagliato curriculum vitae, con l’indicazione precisa dei titoli posseduti e delle esperienze lavorative e professionali svolte nel corso della propria carriera, con l’indicazione dei risultati raggiunti.</w:t>
      </w:r>
    </w:p>
    <w:p w14:paraId="62AF6F8A" w14:textId="58326146" w:rsidR="00206F47" w:rsidRDefault="00000000">
      <w:pPr>
        <w:pStyle w:val="Corpotesto"/>
        <w:spacing w:line="273" w:lineRule="auto"/>
        <w:ind w:right="132"/>
        <w:jc w:val="both"/>
        <w:rPr>
          <w:sz w:val="24"/>
          <w:szCs w:val="24"/>
        </w:rPr>
      </w:pPr>
      <w:r w:rsidRPr="001D0C3B">
        <w:rPr>
          <w:sz w:val="24"/>
          <w:szCs w:val="24"/>
        </w:rPr>
        <w:t xml:space="preserve">La domanda di adesione dovrà essere indirizzata al </w:t>
      </w:r>
      <w:r w:rsidR="00BC3C41" w:rsidRPr="001D0C3B">
        <w:rPr>
          <w:sz w:val="24"/>
          <w:szCs w:val="24"/>
        </w:rPr>
        <w:t>Comune di Letojanni</w:t>
      </w:r>
      <w:r w:rsidRPr="001D0C3B">
        <w:rPr>
          <w:sz w:val="24"/>
          <w:szCs w:val="24"/>
        </w:rPr>
        <w:t xml:space="preserve"> ed inviata a mezzo di posta elettronica certificata all’indirizzo PEC: </w:t>
      </w:r>
      <w:hyperlink r:id="rId9" w:history="1">
        <w:r w:rsidR="00592A24" w:rsidRPr="001D0C3B">
          <w:rPr>
            <w:rStyle w:val="Collegamentoipertestuale"/>
            <w:sz w:val="24"/>
            <w:szCs w:val="24"/>
          </w:rPr>
          <w:t>protocollo@pec.comune.letojanni.me.it</w:t>
        </w:r>
      </w:hyperlink>
      <w:r w:rsidRPr="001D0C3B">
        <w:rPr>
          <w:color w:val="00007E"/>
          <w:sz w:val="24"/>
          <w:szCs w:val="24"/>
        </w:rPr>
        <w:t xml:space="preserve"> </w:t>
      </w:r>
      <w:r w:rsidRPr="001D0C3B">
        <w:rPr>
          <w:sz w:val="24"/>
          <w:szCs w:val="24"/>
        </w:rPr>
        <w:t>oppure consegnata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a mano presso l’Ufficio di Protocollo dell’Ente.</w:t>
      </w:r>
    </w:p>
    <w:p w14:paraId="40EA6B51" w14:textId="77777777" w:rsidR="000D0FC4" w:rsidRDefault="000D0FC4" w:rsidP="000D0FC4">
      <w:pPr>
        <w:widowControl/>
        <w:tabs>
          <w:tab w:val="left" w:pos="1080"/>
        </w:tabs>
        <w:autoSpaceDE/>
        <w:autoSpaceDN/>
        <w:spacing w:line="360" w:lineRule="auto"/>
        <w:rPr>
          <w:i/>
          <w:iCs/>
          <w:snapToGrid w:val="0"/>
          <w:color w:val="000000"/>
        </w:rPr>
      </w:pPr>
      <w:r w:rsidRPr="000D0FC4">
        <w:rPr>
          <w:i/>
          <w:iCs/>
          <w:snapToGrid w:val="0"/>
          <w:color w:val="000000"/>
        </w:rPr>
        <w:t>.Le candidature vengono esaminate da una Commissione composta dal Segretario Generale  e dall’OIV</w:t>
      </w:r>
      <w:r w:rsidRPr="000D0FC4">
        <w:rPr>
          <w:i/>
          <w:iCs/>
        </w:rPr>
        <w:t xml:space="preserve"> la quale </w:t>
      </w:r>
      <w:r w:rsidRPr="000D0FC4">
        <w:rPr>
          <w:i/>
          <w:iCs/>
          <w:snapToGrid w:val="0"/>
          <w:color w:val="000000"/>
        </w:rPr>
        <w:t>cura l’istruttoria di regolarità della domanda e verifica la rispondenza dei requisiti dichiarati nelle domande ai dati contenuti nei fascicoli personali, integra eventualmente le stesse con la documentazione già in possesso dell’Amministrazione e trasmette al Sindaco le candidature risultanti in possesso dei requisiti richiesti nell’atto di avvio dell’</w:t>
      </w:r>
      <w:proofErr w:type="spellStart"/>
      <w:r w:rsidRPr="000D0FC4">
        <w:rPr>
          <w:i/>
          <w:iCs/>
          <w:snapToGrid w:val="0"/>
          <w:color w:val="000000"/>
        </w:rPr>
        <w:t>interpello.La</w:t>
      </w:r>
      <w:proofErr w:type="spellEnd"/>
      <w:r w:rsidRPr="000D0FC4">
        <w:rPr>
          <w:i/>
          <w:iCs/>
          <w:snapToGrid w:val="0"/>
          <w:color w:val="000000"/>
        </w:rPr>
        <w:t xml:space="preserve"> Commissione esamina i Curricula trasmessi, anche relativamente all’attinenza dei titoli culturali e professionali e delle competenze tecniche e organizzative dichiarate alle funzioni e agli obiettivi assegnati al Settore da dirigere, come declinati nel Documento Unico di Programmazione e nel Piano degli obiettivi.</w:t>
      </w:r>
    </w:p>
    <w:p w14:paraId="6EC7E73C" w14:textId="3F7D31C0" w:rsidR="000D0FC4" w:rsidRPr="000D0FC4" w:rsidRDefault="000D0FC4" w:rsidP="000D0FC4">
      <w:pPr>
        <w:widowControl/>
        <w:tabs>
          <w:tab w:val="left" w:pos="1080"/>
        </w:tabs>
        <w:autoSpaceDE/>
        <w:autoSpaceDN/>
        <w:spacing w:line="360" w:lineRule="auto"/>
        <w:rPr>
          <w:snapToGrid w:val="0"/>
        </w:rPr>
      </w:pPr>
      <w:r w:rsidRPr="000D0FC4">
        <w:rPr>
          <w:i/>
          <w:iCs/>
          <w:snapToGrid w:val="0"/>
          <w:color w:val="000000"/>
        </w:rPr>
        <w:t>Successivamente, il Sindaco coadiuvato dal Segretario Generale e dall’ O.I.V., sottopone i candidati a colloquio, che verterà su:</w:t>
      </w:r>
    </w:p>
    <w:p w14:paraId="05FEDCF1" w14:textId="77777777" w:rsidR="000D0FC4" w:rsidRPr="00B150B9" w:rsidRDefault="000D0FC4" w:rsidP="000D0FC4">
      <w:pPr>
        <w:spacing w:line="360" w:lineRule="auto"/>
        <w:jc w:val="both"/>
        <w:rPr>
          <w:i/>
          <w:iCs/>
          <w:snapToGrid w:val="0"/>
          <w:color w:val="000000"/>
        </w:rPr>
      </w:pPr>
      <w:r w:rsidRPr="00B150B9">
        <w:rPr>
          <w:i/>
          <w:iCs/>
          <w:snapToGrid w:val="0"/>
          <w:color w:val="000000"/>
        </w:rPr>
        <w:t>- i profili attitudinali/motivazionali che hanno indotto il dipendente a presentare la candidatura;</w:t>
      </w:r>
    </w:p>
    <w:p w14:paraId="1D6EABA5" w14:textId="77777777" w:rsidR="000D0FC4" w:rsidRPr="00B150B9" w:rsidRDefault="000D0FC4" w:rsidP="000D0FC4">
      <w:pPr>
        <w:spacing w:line="360" w:lineRule="auto"/>
        <w:jc w:val="both"/>
        <w:rPr>
          <w:i/>
          <w:iCs/>
          <w:snapToGrid w:val="0"/>
          <w:color w:val="000000"/>
        </w:rPr>
      </w:pPr>
      <w:r w:rsidRPr="00B150B9">
        <w:rPr>
          <w:i/>
          <w:iCs/>
          <w:snapToGrid w:val="0"/>
          <w:color w:val="000000"/>
        </w:rPr>
        <w:t xml:space="preserve">- le esperienze maturate, anche attinenti al conferimento dell’incarico da affidare, in relazione agli specifici </w:t>
      </w:r>
      <w:r w:rsidRPr="00B150B9">
        <w:rPr>
          <w:i/>
          <w:iCs/>
          <w:snapToGrid w:val="0"/>
          <w:color w:val="000000"/>
        </w:rPr>
        <w:lastRenderedPageBreak/>
        <w:t>programmi e alla natura e complessità degli obiettivi assegnati alla posizione da ricoprire e in relazione, altresì, al raggiungimento degli obiettivi strategici fissati nelle Linee programmatiche di mandato, declinati nel DUP e negli atti della programmazione operativa adottati dall’Ente.</w:t>
      </w:r>
    </w:p>
    <w:p w14:paraId="39BBA538" w14:textId="77777777" w:rsidR="000D0FC4" w:rsidRPr="00B150B9" w:rsidRDefault="000D0FC4" w:rsidP="000D0FC4">
      <w:pPr>
        <w:spacing w:line="360" w:lineRule="auto"/>
        <w:jc w:val="both"/>
        <w:rPr>
          <w:i/>
          <w:iCs/>
          <w:snapToGrid w:val="0"/>
          <w:color w:val="000000"/>
        </w:rPr>
      </w:pPr>
      <w:r w:rsidRPr="00B150B9">
        <w:rPr>
          <w:i/>
          <w:iCs/>
          <w:snapToGrid w:val="0"/>
          <w:color w:val="000000"/>
        </w:rPr>
        <w:t>Il Sindaco, all’esito della procedura di valutazione, provvede eventualmente al conferimento dell’incarico.</w:t>
      </w:r>
    </w:p>
    <w:p w14:paraId="6EBE2BBC" w14:textId="77777777" w:rsidR="000D0FC4" w:rsidRPr="00B150B9" w:rsidRDefault="000D0FC4" w:rsidP="000D0FC4">
      <w:pPr>
        <w:spacing w:line="360" w:lineRule="auto"/>
        <w:jc w:val="both"/>
        <w:rPr>
          <w:i/>
          <w:iCs/>
          <w:snapToGrid w:val="0"/>
          <w:color w:val="000000"/>
        </w:rPr>
      </w:pPr>
      <w:r w:rsidRPr="00B150B9">
        <w:rPr>
          <w:i/>
          <w:iCs/>
          <w:snapToGrid w:val="0"/>
          <w:color w:val="000000"/>
        </w:rPr>
        <w:t>In caso di mancanza di candidature o qualora la procedura di valutazione dia esito negativo,</w:t>
      </w:r>
    </w:p>
    <w:p w14:paraId="10A0B5B3" w14:textId="77777777" w:rsidR="000D0FC4" w:rsidRPr="00B150B9" w:rsidRDefault="000D0FC4" w:rsidP="000D0FC4">
      <w:pPr>
        <w:spacing w:line="360" w:lineRule="auto"/>
        <w:jc w:val="both"/>
        <w:rPr>
          <w:i/>
          <w:iCs/>
          <w:snapToGrid w:val="0"/>
          <w:color w:val="000000"/>
        </w:rPr>
      </w:pPr>
      <w:r w:rsidRPr="00B150B9">
        <w:rPr>
          <w:i/>
          <w:iCs/>
          <w:snapToGrid w:val="0"/>
          <w:color w:val="000000"/>
        </w:rPr>
        <w:t>l’interpello interno si ritiene concluso.</w:t>
      </w:r>
    </w:p>
    <w:p w14:paraId="006744CF" w14:textId="77777777" w:rsidR="000D0FC4" w:rsidRPr="00B150B9" w:rsidRDefault="000D0FC4" w:rsidP="000D0FC4">
      <w:pPr>
        <w:spacing w:line="360" w:lineRule="auto"/>
        <w:jc w:val="both"/>
        <w:rPr>
          <w:i/>
          <w:iCs/>
          <w:snapToGrid w:val="0"/>
          <w:color w:val="000000"/>
        </w:rPr>
      </w:pPr>
      <w:r w:rsidRPr="00B150B9">
        <w:rPr>
          <w:i/>
          <w:iCs/>
          <w:snapToGrid w:val="0"/>
          <w:color w:val="000000"/>
        </w:rPr>
        <w:t>In entrambi i casi il Sindaco comunica la conclusione della procedura d’interpello al Responsabile del Settore Amministrativo, per la pubblicazione dell’esito della procedura nella Sezione “Bandi di concorso” del sito istituzionale e per le attività conseguenziali.</w:t>
      </w:r>
    </w:p>
    <w:p w14:paraId="6916CD72" w14:textId="56E26E97" w:rsidR="00592A24" w:rsidRPr="000D0FC4" w:rsidRDefault="000D0FC4" w:rsidP="000D0FC4">
      <w:pPr>
        <w:spacing w:line="360" w:lineRule="auto"/>
        <w:jc w:val="both"/>
        <w:rPr>
          <w:snapToGrid w:val="0"/>
          <w:color w:val="000000"/>
        </w:rPr>
      </w:pPr>
      <w:r w:rsidRPr="00B150B9">
        <w:rPr>
          <w:i/>
          <w:iCs/>
          <w:snapToGrid w:val="0"/>
          <w:color w:val="000000"/>
        </w:rPr>
        <w:t>Concluso negativamente l’interpello, si può procedere all’indizione della selezione pubblica</w:t>
      </w:r>
      <w:r w:rsidRPr="00B150B9">
        <w:rPr>
          <w:snapToGrid w:val="0"/>
          <w:color w:val="000000"/>
        </w:rPr>
        <w:t>.”</w:t>
      </w:r>
    </w:p>
    <w:p w14:paraId="63B58FEB" w14:textId="073AFFEC" w:rsidR="00206F47" w:rsidRPr="001D0C3B" w:rsidRDefault="00000000" w:rsidP="00592A24">
      <w:pPr>
        <w:pStyle w:val="Paragrafoelenco"/>
        <w:tabs>
          <w:tab w:val="left" w:pos="198"/>
        </w:tabs>
        <w:spacing w:before="16" w:line="273" w:lineRule="auto"/>
        <w:ind w:right="132"/>
        <w:rPr>
          <w:sz w:val="24"/>
          <w:szCs w:val="24"/>
        </w:rPr>
      </w:pPr>
      <w:r w:rsidRPr="001D0C3B">
        <w:rPr>
          <w:sz w:val="24"/>
          <w:szCs w:val="24"/>
        </w:rPr>
        <w:t>La</w:t>
      </w:r>
      <w:r w:rsidRPr="001D0C3B">
        <w:rPr>
          <w:spacing w:val="-7"/>
          <w:sz w:val="24"/>
          <w:szCs w:val="24"/>
        </w:rPr>
        <w:t xml:space="preserve"> </w:t>
      </w:r>
      <w:r w:rsidRPr="001D0C3B">
        <w:rPr>
          <w:sz w:val="24"/>
          <w:szCs w:val="24"/>
        </w:rPr>
        <w:t>data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la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sede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del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colloquio</w:t>
      </w:r>
      <w:r w:rsidRPr="001D0C3B">
        <w:rPr>
          <w:spacing w:val="-2"/>
          <w:sz w:val="24"/>
          <w:szCs w:val="24"/>
        </w:rPr>
        <w:t xml:space="preserve"> </w:t>
      </w:r>
      <w:r w:rsidR="000D0FC4">
        <w:rPr>
          <w:sz w:val="24"/>
          <w:szCs w:val="24"/>
        </w:rPr>
        <w:t>viene fissata per il giorno 20.06.2025 presso la sede Municipale.</w:t>
      </w:r>
    </w:p>
    <w:p w14:paraId="29AD946A" w14:textId="77777777" w:rsidR="000D0FC4" w:rsidRDefault="000D0FC4">
      <w:pPr>
        <w:pStyle w:val="Titolo1"/>
        <w:spacing w:before="1"/>
        <w:rPr>
          <w:spacing w:val="-2"/>
          <w:sz w:val="24"/>
          <w:szCs w:val="24"/>
        </w:rPr>
      </w:pPr>
    </w:p>
    <w:p w14:paraId="0405C178" w14:textId="64FF1AA2" w:rsidR="00206F47" w:rsidRPr="001D0C3B" w:rsidRDefault="00000000">
      <w:pPr>
        <w:pStyle w:val="Titolo1"/>
        <w:spacing w:before="1"/>
        <w:rPr>
          <w:sz w:val="24"/>
          <w:szCs w:val="24"/>
        </w:rPr>
      </w:pPr>
      <w:r w:rsidRPr="001D0C3B">
        <w:rPr>
          <w:spacing w:val="-2"/>
          <w:sz w:val="24"/>
          <w:szCs w:val="24"/>
        </w:rPr>
        <w:t>ART.</w:t>
      </w:r>
      <w:r w:rsidRPr="001D0C3B">
        <w:rPr>
          <w:b w:val="0"/>
          <w:spacing w:val="-14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4</w:t>
      </w:r>
      <w:r w:rsidRPr="001D0C3B">
        <w:rPr>
          <w:b w:val="0"/>
          <w:spacing w:val="-10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-</w:t>
      </w:r>
      <w:r w:rsidRPr="001D0C3B">
        <w:rPr>
          <w:b w:val="0"/>
          <w:spacing w:val="-7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ESITO</w:t>
      </w:r>
      <w:r w:rsidRPr="001D0C3B">
        <w:rPr>
          <w:b w:val="0"/>
          <w:spacing w:val="-7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DELL’INTERPELLO</w:t>
      </w:r>
      <w:r w:rsidRPr="001D0C3B">
        <w:rPr>
          <w:b w:val="0"/>
          <w:spacing w:val="-7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INTERNO.</w:t>
      </w:r>
      <w:r w:rsidRPr="001D0C3B">
        <w:rPr>
          <w:b w:val="0"/>
          <w:spacing w:val="-12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ATTIVITA’</w:t>
      </w:r>
      <w:r w:rsidRPr="001D0C3B">
        <w:rPr>
          <w:b w:val="0"/>
          <w:spacing w:val="-19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CONSEGUENZIALI.</w:t>
      </w:r>
    </w:p>
    <w:p w14:paraId="6BDBD642" w14:textId="6D66F913" w:rsidR="00206F47" w:rsidRPr="001D0C3B" w:rsidRDefault="00000000">
      <w:pPr>
        <w:pStyle w:val="Corpotesto"/>
        <w:spacing w:before="37" w:line="273" w:lineRule="auto"/>
        <w:ind w:right="130" w:hanging="1"/>
        <w:rPr>
          <w:b/>
          <w:sz w:val="24"/>
          <w:szCs w:val="24"/>
        </w:rPr>
      </w:pPr>
      <w:r w:rsidRPr="001D0C3B">
        <w:rPr>
          <w:sz w:val="24"/>
          <w:szCs w:val="24"/>
        </w:rPr>
        <w:t>Il Sindaco, all’esito della procedura di valutazione, provvederà eventualmente al conferimento dell’incarico. Il</w:t>
      </w:r>
      <w:r w:rsidRPr="001D0C3B">
        <w:rPr>
          <w:spacing w:val="31"/>
          <w:sz w:val="24"/>
          <w:szCs w:val="24"/>
        </w:rPr>
        <w:t xml:space="preserve"> </w:t>
      </w:r>
      <w:r w:rsidRPr="001D0C3B">
        <w:rPr>
          <w:sz w:val="24"/>
          <w:szCs w:val="24"/>
        </w:rPr>
        <w:t>conferimento</w:t>
      </w:r>
      <w:r w:rsidRPr="001D0C3B">
        <w:rPr>
          <w:spacing w:val="29"/>
          <w:sz w:val="24"/>
          <w:szCs w:val="24"/>
        </w:rPr>
        <w:t xml:space="preserve"> </w:t>
      </w:r>
      <w:r w:rsidRPr="001D0C3B">
        <w:rPr>
          <w:sz w:val="24"/>
          <w:szCs w:val="24"/>
        </w:rPr>
        <w:t>dell’incarico</w:t>
      </w:r>
      <w:r w:rsidRPr="001D0C3B">
        <w:rPr>
          <w:spacing w:val="29"/>
          <w:sz w:val="24"/>
          <w:szCs w:val="24"/>
        </w:rPr>
        <w:t xml:space="preserve"> </w:t>
      </w:r>
      <w:r w:rsidRPr="001D0C3B">
        <w:rPr>
          <w:sz w:val="24"/>
          <w:szCs w:val="24"/>
        </w:rPr>
        <w:t>dirigenziale</w:t>
      </w:r>
      <w:r w:rsidRPr="001D0C3B">
        <w:rPr>
          <w:spacing w:val="29"/>
          <w:sz w:val="24"/>
          <w:szCs w:val="24"/>
        </w:rPr>
        <w:t xml:space="preserve"> </w:t>
      </w:r>
      <w:r w:rsidRPr="001D0C3B">
        <w:rPr>
          <w:sz w:val="24"/>
          <w:szCs w:val="24"/>
        </w:rPr>
        <w:t>de</w:t>
      </w:r>
      <w:r w:rsidRPr="001D0C3B">
        <w:rPr>
          <w:spacing w:val="31"/>
          <w:sz w:val="24"/>
          <w:szCs w:val="24"/>
        </w:rPr>
        <w:t xml:space="preserve"> </w:t>
      </w:r>
      <w:r w:rsidRPr="001D0C3B">
        <w:rPr>
          <w:sz w:val="24"/>
          <w:szCs w:val="24"/>
        </w:rPr>
        <w:t>qua</w:t>
      </w:r>
      <w:r w:rsidRPr="001D0C3B">
        <w:rPr>
          <w:spacing w:val="31"/>
          <w:sz w:val="24"/>
          <w:szCs w:val="24"/>
        </w:rPr>
        <w:t xml:space="preserve"> </w:t>
      </w:r>
      <w:r w:rsidRPr="001D0C3B">
        <w:rPr>
          <w:sz w:val="24"/>
          <w:szCs w:val="24"/>
        </w:rPr>
        <w:t>comporta</w:t>
      </w:r>
      <w:r w:rsidRPr="001D0C3B">
        <w:rPr>
          <w:spacing w:val="31"/>
          <w:sz w:val="24"/>
          <w:szCs w:val="24"/>
        </w:rPr>
        <w:t xml:space="preserve"> </w:t>
      </w:r>
      <w:r w:rsidRPr="001D0C3B">
        <w:rPr>
          <w:sz w:val="24"/>
          <w:szCs w:val="24"/>
        </w:rPr>
        <w:t>il</w:t>
      </w:r>
      <w:r w:rsidRPr="001D0C3B">
        <w:rPr>
          <w:spacing w:val="29"/>
          <w:sz w:val="24"/>
          <w:szCs w:val="24"/>
        </w:rPr>
        <w:t xml:space="preserve"> </w:t>
      </w:r>
      <w:r w:rsidRPr="001D0C3B">
        <w:rPr>
          <w:sz w:val="24"/>
          <w:szCs w:val="24"/>
        </w:rPr>
        <w:t>riconoscimento</w:t>
      </w:r>
      <w:r w:rsidRPr="001D0C3B">
        <w:rPr>
          <w:spacing w:val="29"/>
          <w:sz w:val="24"/>
          <w:szCs w:val="24"/>
        </w:rPr>
        <w:t xml:space="preserve"> </w:t>
      </w:r>
      <w:r w:rsidRPr="001D0C3B">
        <w:rPr>
          <w:sz w:val="24"/>
          <w:szCs w:val="24"/>
        </w:rPr>
        <w:t>al</w:t>
      </w:r>
      <w:r w:rsidRPr="001D0C3B">
        <w:rPr>
          <w:spacing w:val="29"/>
          <w:sz w:val="24"/>
          <w:szCs w:val="24"/>
        </w:rPr>
        <w:t xml:space="preserve"> </w:t>
      </w:r>
      <w:r w:rsidR="00CA7036" w:rsidRPr="001D0C3B">
        <w:rPr>
          <w:sz w:val="24"/>
          <w:szCs w:val="24"/>
        </w:rPr>
        <w:t>dipendente</w:t>
      </w:r>
      <w:r w:rsidRPr="001D0C3B">
        <w:rPr>
          <w:spacing w:val="29"/>
          <w:sz w:val="24"/>
          <w:szCs w:val="24"/>
        </w:rPr>
        <w:t xml:space="preserve"> </w:t>
      </w:r>
      <w:r w:rsidRPr="001D0C3B">
        <w:rPr>
          <w:sz w:val="24"/>
          <w:szCs w:val="24"/>
        </w:rPr>
        <w:t>incaricato</w:t>
      </w:r>
      <w:r w:rsidRPr="001D0C3B">
        <w:rPr>
          <w:spacing w:val="29"/>
          <w:sz w:val="24"/>
          <w:szCs w:val="24"/>
        </w:rPr>
        <w:t xml:space="preserve"> </w:t>
      </w:r>
      <w:r w:rsidRPr="001D0C3B">
        <w:rPr>
          <w:sz w:val="24"/>
          <w:szCs w:val="24"/>
        </w:rPr>
        <w:t xml:space="preserve">della retribuzione di posizione inerente </w:t>
      </w:r>
      <w:proofErr w:type="gramStart"/>
      <w:r w:rsidRPr="001D0C3B">
        <w:rPr>
          <w:sz w:val="24"/>
          <w:szCs w:val="24"/>
        </w:rPr>
        <w:t>il</w:t>
      </w:r>
      <w:proofErr w:type="gramEnd"/>
      <w:r w:rsidRPr="001D0C3B">
        <w:rPr>
          <w:sz w:val="24"/>
          <w:szCs w:val="24"/>
        </w:rPr>
        <w:t xml:space="preserve"> </w:t>
      </w:r>
      <w:r w:rsidR="00CA7036" w:rsidRPr="001D0C3B">
        <w:rPr>
          <w:b/>
          <w:sz w:val="24"/>
          <w:szCs w:val="24"/>
        </w:rPr>
        <w:t xml:space="preserve">Settore </w:t>
      </w:r>
      <w:r w:rsidR="004D7AA1" w:rsidRPr="001D0C3B">
        <w:rPr>
          <w:b/>
          <w:sz w:val="24"/>
          <w:szCs w:val="24"/>
        </w:rPr>
        <w:t>Tecnico.</w:t>
      </w:r>
    </w:p>
    <w:p w14:paraId="6BB78E9F" w14:textId="77777777" w:rsidR="00206F47" w:rsidRPr="001D0C3B" w:rsidRDefault="00000000">
      <w:pPr>
        <w:pStyle w:val="Corpotesto"/>
        <w:spacing w:before="4" w:line="276" w:lineRule="auto"/>
        <w:ind w:right="134"/>
        <w:jc w:val="both"/>
        <w:rPr>
          <w:sz w:val="24"/>
          <w:szCs w:val="24"/>
        </w:rPr>
      </w:pPr>
      <w:r w:rsidRPr="001D0C3B">
        <w:rPr>
          <w:sz w:val="24"/>
          <w:szCs w:val="24"/>
        </w:rPr>
        <w:t>In caso di esito positivo della procedura di interpello, pur trattandosi di selezione interna, per cui l’individuazione del soggetto idoneo all’incarico da conferire ai sensi dell’art. 110, comma 1, del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TUEL, non darà luogo alla formazione di una graduatoria di merito e/o comparativa.</w:t>
      </w:r>
    </w:p>
    <w:p w14:paraId="620CCCDA" w14:textId="77777777" w:rsidR="00CA7036" w:rsidRPr="001D0C3B" w:rsidRDefault="00CA7036">
      <w:pPr>
        <w:pStyle w:val="Corpotesto"/>
        <w:spacing w:line="276" w:lineRule="auto"/>
        <w:ind w:right="144"/>
        <w:jc w:val="both"/>
        <w:rPr>
          <w:sz w:val="24"/>
          <w:szCs w:val="24"/>
        </w:rPr>
      </w:pPr>
      <w:r w:rsidRPr="001D0C3B">
        <w:rPr>
          <w:sz w:val="24"/>
          <w:szCs w:val="24"/>
        </w:rPr>
        <w:t xml:space="preserve">Si procederà alla valutazione delle candidature anche in presenza di una sola domanda. </w:t>
      </w:r>
    </w:p>
    <w:p w14:paraId="6E631B60" w14:textId="77777777" w:rsidR="00206F47" w:rsidRDefault="00000000" w:rsidP="00CA7036">
      <w:pPr>
        <w:pStyle w:val="Corpotesto"/>
        <w:spacing w:line="276" w:lineRule="auto"/>
        <w:ind w:right="144"/>
        <w:jc w:val="both"/>
        <w:rPr>
          <w:sz w:val="24"/>
          <w:szCs w:val="24"/>
        </w:rPr>
      </w:pPr>
      <w:r w:rsidRPr="001D0C3B">
        <w:rPr>
          <w:sz w:val="24"/>
          <w:szCs w:val="24"/>
        </w:rPr>
        <w:t>In caso di mancanza di candidature o qualora la procedura di valutazione dia esito negativo, l’interpello interno si ritiene conclus</w:t>
      </w:r>
      <w:r w:rsidR="00CA7036" w:rsidRPr="001D0C3B">
        <w:rPr>
          <w:sz w:val="24"/>
          <w:szCs w:val="24"/>
        </w:rPr>
        <w:t>o.</w:t>
      </w:r>
    </w:p>
    <w:p w14:paraId="0EB834E9" w14:textId="77777777" w:rsidR="000D0FC4" w:rsidRPr="001D0C3B" w:rsidRDefault="000D0FC4" w:rsidP="000D0FC4">
      <w:pPr>
        <w:pStyle w:val="Corpotesto"/>
        <w:spacing w:line="273" w:lineRule="auto"/>
        <w:ind w:right="136"/>
        <w:jc w:val="both"/>
        <w:rPr>
          <w:sz w:val="24"/>
          <w:szCs w:val="24"/>
        </w:rPr>
      </w:pPr>
      <w:r w:rsidRPr="001D0C3B">
        <w:rPr>
          <w:sz w:val="24"/>
          <w:szCs w:val="24"/>
        </w:rPr>
        <w:t>In entrambi i casi il Sindaco comunica la conclusione della procedura d’interpello al Responsabile Settore amministrativo, per la pubblicazione dell’esito della procedura sul sito istituzionale, in</w:t>
      </w:r>
      <w:r w:rsidRPr="001D0C3B">
        <w:rPr>
          <w:spacing w:val="-8"/>
          <w:sz w:val="24"/>
          <w:szCs w:val="24"/>
        </w:rPr>
        <w:t xml:space="preserve"> </w:t>
      </w:r>
      <w:r w:rsidRPr="001D0C3B">
        <w:rPr>
          <w:sz w:val="24"/>
          <w:szCs w:val="24"/>
        </w:rPr>
        <w:t xml:space="preserve">Amministrazione Trasparente – Sottosezione Bandi di </w:t>
      </w:r>
      <w:proofErr w:type="gramStart"/>
      <w:r w:rsidRPr="001D0C3B">
        <w:rPr>
          <w:sz w:val="24"/>
          <w:szCs w:val="24"/>
        </w:rPr>
        <w:t>concorso,  per</w:t>
      </w:r>
      <w:proofErr w:type="gramEnd"/>
      <w:r w:rsidRPr="001D0C3B">
        <w:rPr>
          <w:sz w:val="24"/>
          <w:szCs w:val="24"/>
        </w:rPr>
        <w:t xml:space="preserve"> le attività conseguenziali.</w:t>
      </w:r>
    </w:p>
    <w:p w14:paraId="011ABF0E" w14:textId="77777777" w:rsidR="00CA7036" w:rsidRPr="001D0C3B" w:rsidRDefault="00CA7036" w:rsidP="00CA7036">
      <w:pPr>
        <w:pStyle w:val="Corpotesto"/>
        <w:spacing w:line="276" w:lineRule="auto"/>
        <w:ind w:right="144"/>
        <w:jc w:val="both"/>
        <w:rPr>
          <w:sz w:val="24"/>
          <w:szCs w:val="24"/>
        </w:rPr>
      </w:pPr>
    </w:p>
    <w:p w14:paraId="74B80BA8" w14:textId="77777777" w:rsidR="00CA7036" w:rsidRPr="001D0C3B" w:rsidRDefault="00CA7036" w:rsidP="00CA7036">
      <w:pPr>
        <w:pStyle w:val="Titolo1"/>
        <w:ind w:left="0"/>
        <w:jc w:val="both"/>
        <w:rPr>
          <w:sz w:val="24"/>
          <w:szCs w:val="24"/>
        </w:rPr>
      </w:pPr>
      <w:r w:rsidRPr="001D0C3B">
        <w:rPr>
          <w:spacing w:val="-2"/>
          <w:sz w:val="24"/>
          <w:szCs w:val="24"/>
        </w:rPr>
        <w:t>ART.</w:t>
      </w:r>
      <w:r w:rsidRPr="001D0C3B">
        <w:rPr>
          <w:b w:val="0"/>
          <w:spacing w:val="-12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5</w:t>
      </w:r>
      <w:r w:rsidRPr="001D0C3B">
        <w:rPr>
          <w:b w:val="0"/>
          <w:spacing w:val="-12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-</w:t>
      </w:r>
      <w:r w:rsidRPr="001D0C3B">
        <w:rPr>
          <w:b w:val="0"/>
          <w:spacing w:val="-11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TRATTAMENTO</w:t>
      </w:r>
      <w:r w:rsidRPr="001D0C3B">
        <w:rPr>
          <w:b w:val="0"/>
          <w:spacing w:val="-10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DATI</w:t>
      </w:r>
      <w:r w:rsidRPr="001D0C3B">
        <w:rPr>
          <w:b w:val="0"/>
          <w:spacing w:val="-10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PERSONALI</w:t>
      </w:r>
    </w:p>
    <w:p w14:paraId="53A42F14" w14:textId="77777777" w:rsidR="00CA7036" w:rsidRPr="001D0C3B" w:rsidRDefault="00CA7036" w:rsidP="00CA7036">
      <w:pPr>
        <w:spacing w:before="38" w:line="276" w:lineRule="auto"/>
        <w:ind w:left="2" w:right="81"/>
        <w:rPr>
          <w:b/>
          <w:sz w:val="24"/>
          <w:szCs w:val="24"/>
        </w:rPr>
      </w:pPr>
      <w:r w:rsidRPr="001D0C3B">
        <w:rPr>
          <w:b/>
          <w:sz w:val="24"/>
          <w:szCs w:val="24"/>
        </w:rPr>
        <w:t>INFORMATIVA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per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il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trattamento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dei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dati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personali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ai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sensi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dell’art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13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del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Regolamento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europeo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n.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pacing w:val="-2"/>
          <w:sz w:val="24"/>
          <w:szCs w:val="24"/>
        </w:rPr>
        <w:t>679/2016.</w:t>
      </w:r>
    </w:p>
    <w:p w14:paraId="5CAF06A1" w14:textId="77777777" w:rsidR="00CA7036" w:rsidRPr="001D0C3B" w:rsidRDefault="00CA7036" w:rsidP="00CA7036">
      <w:pPr>
        <w:pStyle w:val="Corpotesto"/>
        <w:spacing w:line="276" w:lineRule="auto"/>
        <w:rPr>
          <w:sz w:val="24"/>
          <w:szCs w:val="24"/>
        </w:rPr>
      </w:pPr>
      <w:r w:rsidRPr="001D0C3B">
        <w:rPr>
          <w:sz w:val="24"/>
          <w:szCs w:val="24"/>
        </w:rPr>
        <w:t>In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relazione</w:t>
      </w:r>
      <w:r w:rsidRPr="001D0C3B">
        <w:rPr>
          <w:spacing w:val="39"/>
          <w:sz w:val="24"/>
          <w:szCs w:val="24"/>
        </w:rPr>
        <w:t xml:space="preserve"> </w:t>
      </w:r>
      <w:r w:rsidRPr="001D0C3B">
        <w:rPr>
          <w:sz w:val="24"/>
          <w:szCs w:val="24"/>
        </w:rPr>
        <w:t>ai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dati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personali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trattati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da</w:t>
      </w:r>
      <w:r w:rsidRPr="001D0C3B">
        <w:rPr>
          <w:spacing w:val="39"/>
          <w:sz w:val="24"/>
          <w:szCs w:val="24"/>
        </w:rPr>
        <w:t xml:space="preserve"> </w:t>
      </w:r>
      <w:r w:rsidRPr="001D0C3B">
        <w:rPr>
          <w:sz w:val="24"/>
          <w:szCs w:val="24"/>
        </w:rPr>
        <w:t>parte</w:t>
      </w:r>
      <w:r w:rsidRPr="001D0C3B">
        <w:rPr>
          <w:spacing w:val="39"/>
          <w:sz w:val="24"/>
          <w:szCs w:val="24"/>
        </w:rPr>
        <w:t xml:space="preserve"> </w:t>
      </w:r>
      <w:r w:rsidRPr="001D0C3B">
        <w:rPr>
          <w:sz w:val="24"/>
          <w:szCs w:val="24"/>
        </w:rPr>
        <w:t>del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Servizio</w:t>
      </w:r>
      <w:r w:rsidRPr="001D0C3B">
        <w:rPr>
          <w:spacing w:val="39"/>
          <w:sz w:val="24"/>
          <w:szCs w:val="24"/>
        </w:rPr>
        <w:t xml:space="preserve"> </w:t>
      </w:r>
      <w:r w:rsidRPr="001D0C3B">
        <w:rPr>
          <w:sz w:val="24"/>
          <w:szCs w:val="24"/>
        </w:rPr>
        <w:t>Gestione</w:t>
      </w:r>
      <w:r w:rsidRPr="001D0C3B">
        <w:rPr>
          <w:spacing w:val="39"/>
          <w:sz w:val="24"/>
          <w:szCs w:val="24"/>
        </w:rPr>
        <w:t xml:space="preserve"> </w:t>
      </w:r>
      <w:r w:rsidRPr="001D0C3B">
        <w:rPr>
          <w:sz w:val="24"/>
          <w:szCs w:val="24"/>
        </w:rPr>
        <w:t>del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Personale,</w:t>
      </w:r>
      <w:r w:rsidRPr="001D0C3B">
        <w:rPr>
          <w:spacing w:val="39"/>
          <w:sz w:val="24"/>
          <w:szCs w:val="24"/>
        </w:rPr>
        <w:t xml:space="preserve"> </w:t>
      </w:r>
      <w:r w:rsidRPr="001D0C3B">
        <w:rPr>
          <w:sz w:val="24"/>
          <w:szCs w:val="24"/>
        </w:rPr>
        <w:t>per</w:t>
      </w:r>
      <w:r w:rsidRPr="001D0C3B">
        <w:rPr>
          <w:spacing w:val="39"/>
          <w:sz w:val="24"/>
          <w:szCs w:val="24"/>
        </w:rPr>
        <w:t xml:space="preserve"> </w:t>
      </w:r>
      <w:r w:rsidRPr="001D0C3B">
        <w:rPr>
          <w:sz w:val="24"/>
          <w:szCs w:val="24"/>
        </w:rPr>
        <w:t>la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gestione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della presente procedura, ai sensi degli artt.13 e14 del Reg. UE 2016/679 si informa che:</w:t>
      </w:r>
    </w:p>
    <w:p w14:paraId="419E2BB3" w14:textId="2BB804CA" w:rsidR="00CA7036" w:rsidRPr="001D0C3B" w:rsidRDefault="0078608B" w:rsidP="0078608B">
      <w:pPr>
        <w:pStyle w:val="Paragrafoelenco"/>
        <w:numPr>
          <w:ilvl w:val="0"/>
          <w:numId w:val="2"/>
        </w:numPr>
        <w:tabs>
          <w:tab w:val="left" w:pos="409"/>
        </w:tabs>
        <w:spacing w:line="276" w:lineRule="auto"/>
        <w:ind w:right="134"/>
        <w:rPr>
          <w:b/>
          <w:sz w:val="24"/>
          <w:szCs w:val="24"/>
        </w:rPr>
      </w:pPr>
      <w:r w:rsidRPr="001D0C3B">
        <w:rPr>
          <w:b/>
          <w:sz w:val="24"/>
          <w:szCs w:val="24"/>
        </w:rPr>
        <w:t xml:space="preserve">- </w:t>
      </w:r>
      <w:r w:rsidR="00CA7036" w:rsidRPr="001D0C3B">
        <w:rPr>
          <w:b/>
          <w:sz w:val="24"/>
          <w:szCs w:val="24"/>
        </w:rPr>
        <w:t>IL</w:t>
      </w:r>
      <w:r w:rsidR="00CA7036" w:rsidRPr="001D0C3B">
        <w:rPr>
          <w:sz w:val="24"/>
          <w:szCs w:val="24"/>
        </w:rPr>
        <w:t xml:space="preserve"> </w:t>
      </w:r>
      <w:r w:rsidR="00CA7036" w:rsidRPr="001D0C3B">
        <w:rPr>
          <w:b/>
          <w:sz w:val="24"/>
          <w:szCs w:val="24"/>
        </w:rPr>
        <w:t>TITOLARE</w:t>
      </w:r>
      <w:r w:rsidR="00CA7036" w:rsidRPr="001D0C3B">
        <w:rPr>
          <w:sz w:val="24"/>
          <w:szCs w:val="24"/>
        </w:rPr>
        <w:t xml:space="preserve"> </w:t>
      </w:r>
      <w:r w:rsidR="00CA7036" w:rsidRPr="001D0C3B">
        <w:rPr>
          <w:b/>
          <w:sz w:val="24"/>
          <w:szCs w:val="24"/>
        </w:rPr>
        <w:t>DEL</w:t>
      </w:r>
      <w:r w:rsidR="00CA7036" w:rsidRPr="001D0C3B">
        <w:rPr>
          <w:sz w:val="24"/>
          <w:szCs w:val="24"/>
        </w:rPr>
        <w:t xml:space="preserve"> </w:t>
      </w:r>
      <w:r w:rsidR="00CA7036" w:rsidRPr="001D0C3B">
        <w:rPr>
          <w:b/>
          <w:sz w:val="24"/>
          <w:szCs w:val="24"/>
        </w:rPr>
        <w:t>TRATTAMENTO</w:t>
      </w:r>
      <w:r w:rsidR="00CA7036" w:rsidRPr="001D0C3B">
        <w:rPr>
          <w:sz w:val="24"/>
          <w:szCs w:val="24"/>
        </w:rPr>
        <w:t xml:space="preserve"> dei dati è il Comune di LETOJANNI, </w:t>
      </w:r>
    </w:p>
    <w:p w14:paraId="6BFF4A5E" w14:textId="4689E56B" w:rsidR="00CA7036" w:rsidRPr="001D0C3B" w:rsidRDefault="00CA7036" w:rsidP="00CA7036">
      <w:pPr>
        <w:pStyle w:val="Paragrafoelenco"/>
        <w:numPr>
          <w:ilvl w:val="0"/>
          <w:numId w:val="2"/>
        </w:numPr>
        <w:tabs>
          <w:tab w:val="left" w:pos="183"/>
        </w:tabs>
        <w:spacing w:line="252" w:lineRule="exact"/>
        <w:ind w:left="183" w:hanging="181"/>
        <w:jc w:val="left"/>
        <w:rPr>
          <w:sz w:val="24"/>
          <w:szCs w:val="24"/>
        </w:rPr>
      </w:pPr>
      <w:r w:rsidRPr="001D0C3B">
        <w:rPr>
          <w:b/>
          <w:sz w:val="24"/>
          <w:szCs w:val="24"/>
        </w:rPr>
        <w:t>IL</w:t>
      </w:r>
      <w:r w:rsidRPr="001D0C3B">
        <w:rPr>
          <w:spacing w:val="-16"/>
          <w:sz w:val="24"/>
          <w:szCs w:val="24"/>
        </w:rPr>
        <w:t xml:space="preserve"> </w:t>
      </w:r>
      <w:r w:rsidR="0078608B" w:rsidRPr="001D0C3B">
        <w:rPr>
          <w:b/>
          <w:sz w:val="24"/>
          <w:szCs w:val="24"/>
        </w:rPr>
        <w:t>DPO</w:t>
      </w:r>
      <w:r w:rsidRPr="001D0C3B">
        <w:rPr>
          <w:spacing w:val="-7"/>
          <w:sz w:val="24"/>
          <w:szCs w:val="24"/>
        </w:rPr>
        <w:t xml:space="preserve"> </w:t>
      </w:r>
      <w:r w:rsidRPr="001D0C3B">
        <w:rPr>
          <w:sz w:val="24"/>
          <w:szCs w:val="24"/>
        </w:rPr>
        <w:t>è:</w:t>
      </w:r>
      <w:r w:rsidRPr="001D0C3B">
        <w:rPr>
          <w:spacing w:val="-14"/>
          <w:sz w:val="24"/>
          <w:szCs w:val="24"/>
        </w:rPr>
        <w:t xml:space="preserve"> </w:t>
      </w:r>
      <w:r w:rsidR="0078608B" w:rsidRPr="001D0C3B">
        <w:rPr>
          <w:sz w:val="24"/>
          <w:szCs w:val="24"/>
        </w:rPr>
        <w:t>Dott. Santo Fabiano</w:t>
      </w:r>
      <w:r w:rsidRPr="001D0C3B">
        <w:rPr>
          <w:spacing w:val="-2"/>
          <w:sz w:val="24"/>
          <w:szCs w:val="24"/>
        </w:rPr>
        <w:t>;</w:t>
      </w:r>
    </w:p>
    <w:p w14:paraId="3BD4D7E8" w14:textId="77777777" w:rsidR="00CA7036" w:rsidRPr="001D0C3B" w:rsidRDefault="00CA7036" w:rsidP="00CA7036">
      <w:pPr>
        <w:pStyle w:val="Paragrafoelenco"/>
        <w:numPr>
          <w:ilvl w:val="0"/>
          <w:numId w:val="2"/>
        </w:numPr>
        <w:tabs>
          <w:tab w:val="left" w:pos="183"/>
        </w:tabs>
        <w:spacing w:before="33" w:line="276" w:lineRule="auto"/>
        <w:ind w:right="137" w:firstLine="0"/>
        <w:jc w:val="left"/>
        <w:rPr>
          <w:b/>
          <w:sz w:val="24"/>
          <w:szCs w:val="24"/>
        </w:rPr>
      </w:pPr>
      <w:r w:rsidRPr="001D0C3B">
        <w:rPr>
          <w:b/>
          <w:sz w:val="24"/>
          <w:szCs w:val="24"/>
        </w:rPr>
        <w:t>BASE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GIURIDICA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E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FINALITÀ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DEL</w:t>
      </w:r>
      <w:r w:rsidRPr="001D0C3B">
        <w:rPr>
          <w:spacing w:val="-12"/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TRATTAMENTO</w:t>
      </w:r>
      <w:r w:rsidRPr="001D0C3B">
        <w:rPr>
          <w:sz w:val="24"/>
          <w:szCs w:val="24"/>
        </w:rPr>
        <w:t>: le attività di trattamento dei dati personali richiesti all’interessata/o sono effettuati ai sensi dell’art. 6, paragrafo 1, lett. e) GDPR in quanto necessarie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per</w:t>
      </w:r>
      <w:r w:rsidRPr="001D0C3B">
        <w:rPr>
          <w:spacing w:val="37"/>
          <w:sz w:val="24"/>
          <w:szCs w:val="24"/>
        </w:rPr>
        <w:t xml:space="preserve"> </w:t>
      </w:r>
      <w:r w:rsidRPr="001D0C3B">
        <w:rPr>
          <w:sz w:val="24"/>
          <w:szCs w:val="24"/>
        </w:rPr>
        <w:t>l’esecuzione</w:t>
      </w:r>
      <w:r w:rsidRPr="001D0C3B">
        <w:rPr>
          <w:spacing w:val="37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37"/>
          <w:sz w:val="24"/>
          <w:szCs w:val="24"/>
        </w:rPr>
        <w:t xml:space="preserve"> </w:t>
      </w:r>
      <w:r w:rsidRPr="001D0C3B">
        <w:rPr>
          <w:sz w:val="24"/>
          <w:szCs w:val="24"/>
        </w:rPr>
        <w:t>un</w:t>
      </w:r>
      <w:r w:rsidRPr="001D0C3B">
        <w:rPr>
          <w:spacing w:val="34"/>
          <w:sz w:val="24"/>
          <w:szCs w:val="24"/>
        </w:rPr>
        <w:t xml:space="preserve"> </w:t>
      </w:r>
      <w:r w:rsidRPr="001D0C3B">
        <w:rPr>
          <w:sz w:val="24"/>
          <w:szCs w:val="24"/>
        </w:rPr>
        <w:t>compito</w:t>
      </w:r>
      <w:r w:rsidRPr="001D0C3B">
        <w:rPr>
          <w:spacing w:val="34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35"/>
          <w:sz w:val="24"/>
          <w:szCs w:val="24"/>
        </w:rPr>
        <w:t xml:space="preserve"> </w:t>
      </w:r>
      <w:r w:rsidRPr="001D0C3B">
        <w:rPr>
          <w:sz w:val="24"/>
          <w:szCs w:val="24"/>
        </w:rPr>
        <w:t>interesse</w:t>
      </w:r>
      <w:r w:rsidRPr="001D0C3B">
        <w:rPr>
          <w:spacing w:val="34"/>
          <w:sz w:val="24"/>
          <w:szCs w:val="24"/>
        </w:rPr>
        <w:t xml:space="preserve"> </w:t>
      </w:r>
      <w:r w:rsidRPr="001D0C3B">
        <w:rPr>
          <w:sz w:val="24"/>
          <w:szCs w:val="24"/>
        </w:rPr>
        <w:t>pubblico</w:t>
      </w:r>
      <w:r w:rsidRPr="001D0C3B">
        <w:rPr>
          <w:spacing w:val="36"/>
          <w:sz w:val="24"/>
          <w:szCs w:val="24"/>
        </w:rPr>
        <w:t xml:space="preserve"> </w:t>
      </w:r>
      <w:r w:rsidRPr="001D0C3B">
        <w:rPr>
          <w:sz w:val="24"/>
          <w:szCs w:val="24"/>
        </w:rPr>
        <w:t>o</w:t>
      </w:r>
      <w:r w:rsidRPr="001D0C3B">
        <w:rPr>
          <w:spacing w:val="34"/>
          <w:sz w:val="24"/>
          <w:szCs w:val="24"/>
        </w:rPr>
        <w:t xml:space="preserve"> </w:t>
      </w:r>
      <w:r w:rsidRPr="001D0C3B">
        <w:rPr>
          <w:sz w:val="24"/>
          <w:szCs w:val="24"/>
        </w:rPr>
        <w:t>connesso</w:t>
      </w:r>
      <w:r w:rsidRPr="001D0C3B">
        <w:rPr>
          <w:spacing w:val="36"/>
          <w:sz w:val="24"/>
          <w:szCs w:val="24"/>
        </w:rPr>
        <w:t xml:space="preserve"> </w:t>
      </w:r>
      <w:r w:rsidRPr="001D0C3B">
        <w:rPr>
          <w:sz w:val="24"/>
          <w:szCs w:val="24"/>
        </w:rPr>
        <w:t>all’esercizio</w:t>
      </w:r>
      <w:r w:rsidRPr="001D0C3B">
        <w:rPr>
          <w:spacing w:val="36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35"/>
          <w:sz w:val="24"/>
          <w:szCs w:val="24"/>
        </w:rPr>
        <w:t xml:space="preserve"> </w:t>
      </w:r>
      <w:r w:rsidRPr="001D0C3B">
        <w:rPr>
          <w:sz w:val="24"/>
          <w:szCs w:val="24"/>
        </w:rPr>
        <w:t>pubblici</w:t>
      </w:r>
      <w:r w:rsidRPr="001D0C3B">
        <w:rPr>
          <w:spacing w:val="35"/>
          <w:sz w:val="24"/>
          <w:szCs w:val="24"/>
        </w:rPr>
        <w:t xml:space="preserve"> </w:t>
      </w:r>
      <w:r w:rsidRPr="001D0C3B">
        <w:rPr>
          <w:sz w:val="24"/>
          <w:szCs w:val="24"/>
        </w:rPr>
        <w:t>poteri</w:t>
      </w:r>
      <w:r w:rsidRPr="001D0C3B">
        <w:rPr>
          <w:spacing w:val="35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35"/>
          <w:sz w:val="24"/>
          <w:szCs w:val="24"/>
        </w:rPr>
        <w:t xml:space="preserve"> </w:t>
      </w:r>
      <w:r w:rsidRPr="001D0C3B">
        <w:rPr>
          <w:sz w:val="24"/>
          <w:szCs w:val="24"/>
        </w:rPr>
        <w:t>cui</w:t>
      </w:r>
      <w:r w:rsidRPr="001D0C3B">
        <w:rPr>
          <w:spacing w:val="37"/>
          <w:sz w:val="24"/>
          <w:szCs w:val="24"/>
        </w:rPr>
        <w:t xml:space="preserve"> </w:t>
      </w:r>
      <w:r w:rsidRPr="001D0C3B">
        <w:rPr>
          <w:sz w:val="24"/>
          <w:szCs w:val="24"/>
        </w:rPr>
        <w:t>è investito il Titolare; i dati personali relativi a condanne penali e reati sono trattati secondo quanto stabilito</w:t>
      </w:r>
      <w:r w:rsidRPr="001D0C3B">
        <w:rPr>
          <w:spacing w:val="80"/>
          <w:sz w:val="24"/>
          <w:szCs w:val="24"/>
        </w:rPr>
        <w:t xml:space="preserve"> </w:t>
      </w:r>
      <w:r w:rsidRPr="001D0C3B">
        <w:rPr>
          <w:sz w:val="24"/>
          <w:szCs w:val="24"/>
        </w:rPr>
        <w:t xml:space="preserve">dall’art. 2-octies D. Lgs. 196/2003 e </w:t>
      </w:r>
      <w:proofErr w:type="spellStart"/>
      <w:r w:rsidRPr="001D0C3B">
        <w:rPr>
          <w:sz w:val="24"/>
          <w:szCs w:val="24"/>
        </w:rPr>
        <w:t>s.m.i.</w:t>
      </w:r>
      <w:proofErr w:type="spellEnd"/>
      <w:r w:rsidRPr="001D0C3B">
        <w:rPr>
          <w:sz w:val="24"/>
          <w:szCs w:val="24"/>
        </w:rPr>
        <w:t xml:space="preserve"> Nel rispetto dei principi di cui all’art. 5, par. 1 GDPR, il Titolare del</w:t>
      </w:r>
      <w:r w:rsidRPr="001D0C3B">
        <w:rPr>
          <w:spacing w:val="79"/>
          <w:sz w:val="24"/>
          <w:szCs w:val="24"/>
        </w:rPr>
        <w:t xml:space="preserve"> </w:t>
      </w:r>
      <w:r w:rsidRPr="001D0C3B">
        <w:rPr>
          <w:sz w:val="24"/>
          <w:szCs w:val="24"/>
        </w:rPr>
        <w:t>trattamento,</w:t>
      </w:r>
      <w:r w:rsidRPr="001D0C3B">
        <w:rPr>
          <w:spacing w:val="78"/>
          <w:sz w:val="24"/>
          <w:szCs w:val="24"/>
        </w:rPr>
        <w:t xml:space="preserve"> </w:t>
      </w:r>
      <w:r w:rsidRPr="001D0C3B">
        <w:rPr>
          <w:sz w:val="24"/>
          <w:szCs w:val="24"/>
        </w:rPr>
        <w:t>provvederà</w:t>
      </w:r>
      <w:r w:rsidRPr="001D0C3B">
        <w:rPr>
          <w:spacing w:val="79"/>
          <w:sz w:val="24"/>
          <w:szCs w:val="24"/>
        </w:rPr>
        <w:t xml:space="preserve"> </w:t>
      </w:r>
      <w:r w:rsidRPr="001D0C3B">
        <w:rPr>
          <w:sz w:val="24"/>
          <w:szCs w:val="24"/>
        </w:rPr>
        <w:t>al</w:t>
      </w:r>
      <w:r w:rsidRPr="001D0C3B">
        <w:rPr>
          <w:spacing w:val="79"/>
          <w:sz w:val="24"/>
          <w:szCs w:val="24"/>
        </w:rPr>
        <w:t xml:space="preserve"> </w:t>
      </w:r>
      <w:r w:rsidRPr="001D0C3B">
        <w:rPr>
          <w:sz w:val="24"/>
          <w:szCs w:val="24"/>
        </w:rPr>
        <w:t>trattamento</w:t>
      </w:r>
      <w:r w:rsidRPr="001D0C3B">
        <w:rPr>
          <w:spacing w:val="78"/>
          <w:sz w:val="24"/>
          <w:szCs w:val="24"/>
        </w:rPr>
        <w:t xml:space="preserve"> </w:t>
      </w:r>
      <w:r w:rsidRPr="001D0C3B">
        <w:rPr>
          <w:sz w:val="24"/>
          <w:szCs w:val="24"/>
        </w:rPr>
        <w:t>dei</w:t>
      </w:r>
      <w:r w:rsidRPr="001D0C3B">
        <w:rPr>
          <w:spacing w:val="77"/>
          <w:sz w:val="24"/>
          <w:szCs w:val="24"/>
        </w:rPr>
        <w:t xml:space="preserve"> </w:t>
      </w:r>
      <w:r w:rsidRPr="001D0C3B">
        <w:rPr>
          <w:sz w:val="24"/>
          <w:szCs w:val="24"/>
        </w:rPr>
        <w:t>dati</w:t>
      </w:r>
      <w:r w:rsidRPr="001D0C3B">
        <w:rPr>
          <w:spacing w:val="78"/>
          <w:sz w:val="24"/>
          <w:szCs w:val="24"/>
        </w:rPr>
        <w:t xml:space="preserve"> </w:t>
      </w:r>
      <w:r w:rsidRPr="001D0C3B">
        <w:rPr>
          <w:sz w:val="24"/>
          <w:szCs w:val="24"/>
        </w:rPr>
        <w:t>personali</w:t>
      </w:r>
      <w:r w:rsidRPr="001D0C3B">
        <w:rPr>
          <w:spacing w:val="77"/>
          <w:sz w:val="24"/>
          <w:szCs w:val="24"/>
        </w:rPr>
        <w:t xml:space="preserve"> </w:t>
      </w:r>
      <w:r w:rsidRPr="001D0C3B">
        <w:rPr>
          <w:sz w:val="24"/>
          <w:szCs w:val="24"/>
        </w:rPr>
        <w:t>forniti</w:t>
      </w:r>
      <w:r w:rsidRPr="001D0C3B">
        <w:rPr>
          <w:spacing w:val="77"/>
          <w:sz w:val="24"/>
          <w:szCs w:val="24"/>
        </w:rPr>
        <w:t xml:space="preserve"> </w:t>
      </w:r>
      <w:r w:rsidRPr="001D0C3B">
        <w:rPr>
          <w:sz w:val="24"/>
          <w:szCs w:val="24"/>
        </w:rPr>
        <w:t>al</w:t>
      </w:r>
      <w:r w:rsidRPr="001D0C3B">
        <w:rPr>
          <w:spacing w:val="77"/>
          <w:sz w:val="24"/>
          <w:szCs w:val="24"/>
        </w:rPr>
        <w:t xml:space="preserve"> </w:t>
      </w:r>
      <w:r w:rsidRPr="001D0C3B">
        <w:rPr>
          <w:sz w:val="24"/>
          <w:szCs w:val="24"/>
        </w:rPr>
        <w:t>momento</w:t>
      </w:r>
      <w:r w:rsidRPr="001D0C3B">
        <w:rPr>
          <w:spacing w:val="76"/>
          <w:sz w:val="24"/>
          <w:szCs w:val="24"/>
        </w:rPr>
        <w:t xml:space="preserve"> </w:t>
      </w:r>
      <w:r w:rsidRPr="001D0C3B">
        <w:rPr>
          <w:sz w:val="24"/>
          <w:szCs w:val="24"/>
        </w:rPr>
        <w:t>dell’iscrizione</w:t>
      </w:r>
      <w:r w:rsidRPr="001D0C3B">
        <w:rPr>
          <w:spacing w:val="76"/>
          <w:sz w:val="24"/>
          <w:szCs w:val="24"/>
        </w:rPr>
        <w:t xml:space="preserve"> </w:t>
      </w:r>
      <w:r w:rsidRPr="001D0C3B">
        <w:rPr>
          <w:sz w:val="24"/>
          <w:szCs w:val="24"/>
        </w:rPr>
        <w:t>alla procedura, esclusivamente per permettere lo svolgimento della stessa, nel rispetto della normativa vigente in materia, e per il perseguimento delle seguenti finalità:</w:t>
      </w:r>
    </w:p>
    <w:p w14:paraId="6F6BBE83" w14:textId="77777777" w:rsidR="00CA7036" w:rsidRPr="001D0C3B" w:rsidRDefault="00CA7036" w:rsidP="00CA7036">
      <w:pPr>
        <w:pStyle w:val="Paragrafoelenco"/>
        <w:numPr>
          <w:ilvl w:val="0"/>
          <w:numId w:val="1"/>
        </w:numPr>
        <w:tabs>
          <w:tab w:val="left" w:pos="226"/>
        </w:tabs>
        <w:spacing w:line="244" w:lineRule="exact"/>
        <w:ind w:left="226" w:hanging="224"/>
        <w:rPr>
          <w:sz w:val="24"/>
          <w:szCs w:val="24"/>
        </w:rPr>
      </w:pPr>
      <w:r w:rsidRPr="001D0C3B">
        <w:rPr>
          <w:sz w:val="24"/>
          <w:szCs w:val="24"/>
        </w:rPr>
        <w:t>accertamento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della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sussistenza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dei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requisiti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richiesti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per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la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ammissione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la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partecipazione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alla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procedura;</w:t>
      </w:r>
    </w:p>
    <w:p w14:paraId="1378A2A0" w14:textId="77777777" w:rsidR="00CA7036" w:rsidRPr="001D0C3B" w:rsidRDefault="00CA7036" w:rsidP="00CA7036">
      <w:pPr>
        <w:pStyle w:val="Paragrafoelenco"/>
        <w:numPr>
          <w:ilvl w:val="0"/>
          <w:numId w:val="1"/>
        </w:numPr>
        <w:tabs>
          <w:tab w:val="left" w:pos="238"/>
        </w:tabs>
        <w:spacing w:before="37" w:line="276" w:lineRule="auto"/>
        <w:ind w:left="2" w:right="543" w:firstLine="0"/>
        <w:rPr>
          <w:sz w:val="24"/>
          <w:szCs w:val="24"/>
        </w:rPr>
      </w:pPr>
      <w:r w:rsidRPr="001D0C3B">
        <w:rPr>
          <w:sz w:val="24"/>
          <w:szCs w:val="24"/>
        </w:rPr>
        <w:t>per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la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gestione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della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procedura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in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tutte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le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fasi,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compresa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l’eventuale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successiva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assunzione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in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 xml:space="preserve">servizio; </w:t>
      </w:r>
      <w:proofErr w:type="gramStart"/>
      <w:r w:rsidRPr="001D0C3B">
        <w:rPr>
          <w:sz w:val="24"/>
          <w:szCs w:val="24"/>
        </w:rPr>
        <w:t>c)accertamento</w:t>
      </w:r>
      <w:proofErr w:type="gramEnd"/>
      <w:r w:rsidRPr="001D0C3B">
        <w:rPr>
          <w:sz w:val="24"/>
          <w:szCs w:val="24"/>
        </w:rPr>
        <w:t xml:space="preserve"> eventuali condanne penali.</w:t>
      </w:r>
    </w:p>
    <w:p w14:paraId="1603917F" w14:textId="77777777" w:rsidR="00CA7036" w:rsidRPr="001D0C3B" w:rsidRDefault="00CA7036" w:rsidP="00CA7036">
      <w:pPr>
        <w:pStyle w:val="Corpotesto"/>
        <w:spacing w:line="273" w:lineRule="auto"/>
        <w:ind w:right="142"/>
        <w:jc w:val="both"/>
        <w:rPr>
          <w:sz w:val="24"/>
          <w:szCs w:val="24"/>
        </w:rPr>
      </w:pPr>
      <w:r w:rsidRPr="001D0C3B">
        <w:rPr>
          <w:sz w:val="24"/>
          <w:szCs w:val="24"/>
        </w:rPr>
        <w:t xml:space="preserve">Il conferimento dei dati personali per le finalità di cui alle lettere a), b) e d) è obbligatorio. Il </w:t>
      </w:r>
      <w:r w:rsidRPr="001D0C3B">
        <w:rPr>
          <w:sz w:val="24"/>
          <w:szCs w:val="24"/>
        </w:rPr>
        <w:lastRenderedPageBreak/>
        <w:t>conferimento dei dati personali di cui alla lettera c) è facoltativo, fermo restando che in assenza di tali dati l'Amministrazione non potrà garantire le agevolazioni previste dal bando durante le prove.</w:t>
      </w:r>
    </w:p>
    <w:p w14:paraId="21F15F8C" w14:textId="77777777" w:rsidR="00CA7036" w:rsidRPr="001D0C3B" w:rsidRDefault="00CA7036" w:rsidP="00CA7036">
      <w:pPr>
        <w:pStyle w:val="Paragrafoelenco"/>
        <w:numPr>
          <w:ilvl w:val="0"/>
          <w:numId w:val="2"/>
        </w:numPr>
        <w:tabs>
          <w:tab w:val="left" w:pos="150"/>
        </w:tabs>
        <w:spacing w:before="3" w:line="276" w:lineRule="auto"/>
        <w:ind w:right="133" w:firstLine="0"/>
        <w:rPr>
          <w:b/>
          <w:sz w:val="24"/>
          <w:szCs w:val="24"/>
        </w:rPr>
      </w:pPr>
      <w:r w:rsidRPr="001D0C3B">
        <w:rPr>
          <w:b/>
          <w:sz w:val="24"/>
          <w:szCs w:val="24"/>
        </w:rPr>
        <w:t>DATI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OGGETTO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DI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TRATTAMENTO</w:t>
      </w:r>
      <w:r w:rsidRPr="001D0C3B">
        <w:rPr>
          <w:sz w:val="24"/>
          <w:szCs w:val="24"/>
        </w:rPr>
        <w:t>: i dati necessari al trattamento sono tutti quelli richiesti per il raggiungimento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delle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finalità su esposte,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quali ad esempio: nome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e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cognome,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luogo di nascita, codice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 xml:space="preserve">fiscale, indirizzo di residenza/domicilio </w:t>
      </w:r>
      <w:proofErr w:type="spellStart"/>
      <w:r w:rsidRPr="001D0C3B">
        <w:rPr>
          <w:sz w:val="24"/>
          <w:szCs w:val="24"/>
        </w:rPr>
        <w:t>ecc</w:t>
      </w:r>
      <w:proofErr w:type="spellEnd"/>
      <w:r w:rsidRPr="001D0C3B">
        <w:rPr>
          <w:sz w:val="24"/>
          <w:szCs w:val="24"/>
        </w:rPr>
        <w:t>, cittadinanza, dati di contatto, titoli di studio; inoltre, in situazioni specifiche, nell’ambito della gestione della procedura potranno essere raccolte particolari categorie di dati personali di cui all’art. 9 del GDPR inerenti: l’origine razziale e etnica (per cittadini extracomunitari e per lo status di rifugiato); la salute (es. presenza di disabilità, stato di gravidanza, etc.) per eventuale utilizzo di agevolazioni durante il colloquio; particolari categorie di dati di cui all’art.10 del GDPR “dati personali relativi a condanne penali e reati”(per gli accertamenti richiesti dalla normativa vigente).</w:t>
      </w:r>
    </w:p>
    <w:p w14:paraId="43EB505B" w14:textId="77777777" w:rsidR="00CA7036" w:rsidRPr="001D0C3B" w:rsidRDefault="00CA7036" w:rsidP="00CA7036">
      <w:pPr>
        <w:pStyle w:val="Paragrafoelenco"/>
        <w:numPr>
          <w:ilvl w:val="0"/>
          <w:numId w:val="2"/>
        </w:numPr>
        <w:tabs>
          <w:tab w:val="left" w:pos="155"/>
        </w:tabs>
        <w:spacing w:line="276" w:lineRule="auto"/>
        <w:ind w:right="135" w:firstLine="0"/>
        <w:rPr>
          <w:b/>
          <w:sz w:val="24"/>
          <w:szCs w:val="24"/>
        </w:rPr>
      </w:pPr>
      <w:r w:rsidRPr="001D0C3B">
        <w:rPr>
          <w:b/>
          <w:sz w:val="24"/>
          <w:szCs w:val="24"/>
        </w:rPr>
        <w:t>MODALITÀ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TRATTAMENTO</w:t>
      </w:r>
      <w:r w:rsidRPr="001D0C3B">
        <w:rPr>
          <w:sz w:val="24"/>
          <w:szCs w:val="24"/>
        </w:rPr>
        <w:t>: i trattamenti sono effettuati esclusivamente da parte dal personale del Comune di LETOJANNI, previamente formato e autorizzato allo svolgimento delle attività in relazione alle finalità sopra descritte, con modalità manuale, cartacea e informatizzata, mediante il loro inserimento in archivi cartacei e/o informatici. Il Titolare adotta misure tecniche e organizzative adeguate a garantire un livello di sicurezza idoneo rispetto alla tipologia dei dati trattati. Non verranno adottati processi decisionali automatizzati, compresa la profilazione, che comportino l’adozione di decisioni sulle persone; la comunicazione dei dati a terzi soggetti avviene sulla base di norme di legge o di regolamenti.</w:t>
      </w:r>
    </w:p>
    <w:p w14:paraId="35768C60" w14:textId="77777777" w:rsidR="00CA7036" w:rsidRPr="001D0C3B" w:rsidRDefault="00CA7036" w:rsidP="00CA7036">
      <w:pPr>
        <w:pStyle w:val="Paragrafoelenco"/>
        <w:numPr>
          <w:ilvl w:val="0"/>
          <w:numId w:val="2"/>
        </w:numPr>
        <w:tabs>
          <w:tab w:val="left" w:pos="150"/>
        </w:tabs>
        <w:spacing w:line="273" w:lineRule="auto"/>
        <w:ind w:right="134" w:firstLine="0"/>
        <w:rPr>
          <w:b/>
          <w:sz w:val="24"/>
          <w:szCs w:val="24"/>
        </w:rPr>
      </w:pPr>
      <w:r w:rsidRPr="001D0C3B">
        <w:rPr>
          <w:b/>
          <w:sz w:val="24"/>
          <w:szCs w:val="24"/>
        </w:rPr>
        <w:t>COMUNICAZIONE,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DIFFUSIONE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E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TRASFERIMENTO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DEI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DATI:</w:t>
      </w:r>
      <w:r w:rsidRPr="001D0C3B">
        <w:rPr>
          <w:sz w:val="24"/>
          <w:szCs w:val="24"/>
        </w:rPr>
        <w:t xml:space="preserve"> i dati raccolti per le predette finalità potranno essere destinati anche ad altri soggetti, pubblici o privati, in aderenza ad obblighi di legge o a disposizioni regolamentari, ivi comprese le norme in materia di accesso ai documenti.</w:t>
      </w:r>
    </w:p>
    <w:p w14:paraId="1FF40622" w14:textId="77777777" w:rsidR="00CA7036" w:rsidRPr="001D0C3B" w:rsidRDefault="00CA7036" w:rsidP="00CA7036">
      <w:pPr>
        <w:pStyle w:val="Corpotesto"/>
        <w:spacing w:line="276" w:lineRule="auto"/>
        <w:ind w:right="131"/>
        <w:jc w:val="both"/>
        <w:rPr>
          <w:sz w:val="24"/>
          <w:szCs w:val="24"/>
        </w:rPr>
      </w:pPr>
      <w:r w:rsidRPr="001D0C3B">
        <w:rPr>
          <w:sz w:val="24"/>
          <w:szCs w:val="24"/>
        </w:rPr>
        <w:t xml:space="preserve">Indicativamente le categorie di destinatari sono: membri delle Commissioni esaminatrici; Amministrazioni certificanti in sede di controllo delle dichiarazioni sostitutive rese ai fini del D.P.R. n. 445/2000, Autorità giudiziarie, su loro richiesta. I dati inoltre, potranno essere destinati ad eventuali soggetti terzi che agiranno per conto del Titolare appositamente designati come Responsabili del Trattamento, ai sensi dell’art. 28 del GDPR. I dati personali, non saranno oggetto di diffusione a soggetti indeterminati, salvo che tale operazione sia prevista da disposizioni normative con particolare riguardo alle disposizioni in materia di trasparenza e </w:t>
      </w:r>
      <w:r w:rsidRPr="001D0C3B">
        <w:rPr>
          <w:spacing w:val="-2"/>
          <w:sz w:val="24"/>
          <w:szCs w:val="24"/>
        </w:rPr>
        <w:t>pubblicità.</w:t>
      </w:r>
    </w:p>
    <w:p w14:paraId="19C76AAE" w14:textId="77777777" w:rsidR="00206F47" w:rsidRPr="001D0C3B" w:rsidRDefault="00000000">
      <w:pPr>
        <w:pStyle w:val="Paragrafoelenco"/>
        <w:numPr>
          <w:ilvl w:val="0"/>
          <w:numId w:val="2"/>
        </w:numPr>
        <w:tabs>
          <w:tab w:val="left" w:pos="143"/>
        </w:tabs>
        <w:spacing w:before="71" w:line="276" w:lineRule="auto"/>
        <w:ind w:right="132" w:firstLine="0"/>
        <w:rPr>
          <w:b/>
          <w:sz w:val="24"/>
          <w:szCs w:val="24"/>
        </w:rPr>
      </w:pPr>
      <w:r w:rsidRPr="001D0C3B">
        <w:rPr>
          <w:b/>
          <w:sz w:val="24"/>
          <w:szCs w:val="24"/>
        </w:rPr>
        <w:t>CONSERVAZIONE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DEI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DATI:</w:t>
      </w:r>
      <w:r w:rsidRPr="001D0C3B">
        <w:rPr>
          <w:sz w:val="24"/>
          <w:szCs w:val="24"/>
        </w:rPr>
        <w:t xml:space="preserve"> i dati vengono conservati per la durata prevista dalla vigente normativa in materia di conservazione dati/documenti cartacei/digitali della pubblica amministrazione.</w:t>
      </w:r>
    </w:p>
    <w:p w14:paraId="125464F0" w14:textId="77777777" w:rsidR="00206F47" w:rsidRPr="001D0C3B" w:rsidRDefault="00000000">
      <w:pPr>
        <w:pStyle w:val="Paragrafoelenco"/>
        <w:numPr>
          <w:ilvl w:val="0"/>
          <w:numId w:val="2"/>
        </w:numPr>
        <w:tabs>
          <w:tab w:val="left" w:pos="157"/>
        </w:tabs>
        <w:spacing w:line="276" w:lineRule="auto"/>
        <w:ind w:right="135" w:firstLine="0"/>
        <w:rPr>
          <w:b/>
          <w:sz w:val="24"/>
          <w:szCs w:val="24"/>
        </w:rPr>
      </w:pPr>
      <w:r w:rsidRPr="001D0C3B">
        <w:rPr>
          <w:b/>
          <w:sz w:val="24"/>
          <w:szCs w:val="24"/>
        </w:rPr>
        <w:t>L’INTERESSATA/O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HA</w:t>
      </w:r>
      <w:r w:rsidRPr="001D0C3B">
        <w:rPr>
          <w:sz w:val="24"/>
          <w:szCs w:val="24"/>
        </w:rPr>
        <w:t xml:space="preserve"> </w:t>
      </w:r>
      <w:r w:rsidRPr="001D0C3B">
        <w:rPr>
          <w:b/>
          <w:sz w:val="24"/>
          <w:szCs w:val="24"/>
        </w:rPr>
        <w:t>DIRITTO</w:t>
      </w:r>
      <w:r w:rsidRPr="001D0C3B">
        <w:rPr>
          <w:sz w:val="24"/>
          <w:szCs w:val="24"/>
        </w:rPr>
        <w:t xml:space="preserve"> nei confronti del Titolare del trattamento: di chiedere l’accesso ai propri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dati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personali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(art.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15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GDPR);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chiedere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la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rettifica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o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la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cancellazione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degli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stessi</w:t>
      </w:r>
      <w:r w:rsidRPr="001D0C3B">
        <w:rPr>
          <w:spacing w:val="-1"/>
          <w:sz w:val="24"/>
          <w:szCs w:val="24"/>
        </w:rPr>
        <w:t xml:space="preserve"> </w:t>
      </w:r>
      <w:r w:rsidRPr="001D0C3B">
        <w:rPr>
          <w:sz w:val="24"/>
          <w:szCs w:val="24"/>
        </w:rPr>
        <w:t>o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la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limitazione</w:t>
      </w:r>
      <w:r w:rsidRPr="001D0C3B">
        <w:rPr>
          <w:spacing w:val="-2"/>
          <w:sz w:val="24"/>
          <w:szCs w:val="24"/>
        </w:rPr>
        <w:t xml:space="preserve"> </w:t>
      </w:r>
      <w:r w:rsidRPr="001D0C3B">
        <w:rPr>
          <w:sz w:val="24"/>
          <w:szCs w:val="24"/>
        </w:rPr>
        <w:t>del trattamento (artt. 16, 17, 18 GDPR); di opporsi al trattamento dei propri dati personali (art. 21 GDPR);</w:t>
      </w:r>
    </w:p>
    <w:p w14:paraId="4AB108DA" w14:textId="5C21B8AE" w:rsidR="00206F47" w:rsidRPr="001D0C3B" w:rsidRDefault="00000000">
      <w:pPr>
        <w:pStyle w:val="Corpotesto"/>
        <w:tabs>
          <w:tab w:val="left" w:pos="1010"/>
          <w:tab w:val="left" w:pos="2448"/>
          <w:tab w:val="left" w:pos="3384"/>
          <w:tab w:val="left" w:pos="4296"/>
          <w:tab w:val="left" w:pos="5050"/>
          <w:tab w:val="left" w:pos="5350"/>
          <w:tab w:val="left" w:pos="5810"/>
          <w:tab w:val="left" w:pos="6330"/>
          <w:tab w:val="left" w:pos="7219"/>
          <w:tab w:val="left" w:pos="7689"/>
          <w:tab w:val="left" w:pos="8640"/>
          <w:tab w:val="left" w:pos="9014"/>
        </w:tabs>
        <w:spacing w:line="276" w:lineRule="auto"/>
        <w:ind w:right="137"/>
        <w:rPr>
          <w:sz w:val="24"/>
          <w:szCs w:val="24"/>
        </w:rPr>
      </w:pPr>
      <w:r w:rsidRPr="001D0C3B">
        <w:rPr>
          <w:sz w:val="24"/>
          <w:szCs w:val="24"/>
        </w:rPr>
        <w:t>alla portabilità dei dati (tale diritto sussiste solo se ricorrono le condizioni previste dall’art. 20 del GDPR); nel</w:t>
      </w:r>
      <w:r w:rsidRPr="001D0C3B">
        <w:rPr>
          <w:spacing w:val="37"/>
          <w:sz w:val="24"/>
          <w:szCs w:val="24"/>
        </w:rPr>
        <w:t xml:space="preserve"> </w:t>
      </w:r>
      <w:r w:rsidRPr="001D0C3B">
        <w:rPr>
          <w:sz w:val="24"/>
          <w:szCs w:val="24"/>
        </w:rPr>
        <w:t>caso</w:t>
      </w:r>
      <w:r w:rsidRPr="001D0C3B">
        <w:rPr>
          <w:spacing w:val="36"/>
          <w:sz w:val="24"/>
          <w:szCs w:val="24"/>
        </w:rPr>
        <w:t xml:space="preserve"> </w:t>
      </w:r>
      <w:r w:rsidRPr="001D0C3B">
        <w:rPr>
          <w:sz w:val="24"/>
          <w:szCs w:val="24"/>
        </w:rPr>
        <w:t>in</w:t>
      </w:r>
      <w:r w:rsidRPr="001D0C3B">
        <w:rPr>
          <w:spacing w:val="36"/>
          <w:sz w:val="24"/>
          <w:szCs w:val="24"/>
        </w:rPr>
        <w:t xml:space="preserve"> </w:t>
      </w:r>
      <w:r w:rsidRPr="001D0C3B">
        <w:rPr>
          <w:sz w:val="24"/>
          <w:szCs w:val="24"/>
        </w:rPr>
        <w:t>cui</w:t>
      </w:r>
      <w:r w:rsidRPr="001D0C3B">
        <w:rPr>
          <w:spacing w:val="37"/>
          <w:sz w:val="24"/>
          <w:szCs w:val="24"/>
        </w:rPr>
        <w:t xml:space="preserve"> </w:t>
      </w:r>
      <w:r w:rsidRPr="001D0C3B">
        <w:rPr>
          <w:sz w:val="24"/>
          <w:szCs w:val="24"/>
        </w:rPr>
        <w:t>ritenga</w:t>
      </w:r>
      <w:r w:rsidRPr="001D0C3B">
        <w:rPr>
          <w:spacing w:val="37"/>
          <w:sz w:val="24"/>
          <w:szCs w:val="24"/>
        </w:rPr>
        <w:t xml:space="preserve"> </w:t>
      </w:r>
      <w:r w:rsidRPr="001D0C3B">
        <w:rPr>
          <w:sz w:val="24"/>
          <w:szCs w:val="24"/>
        </w:rPr>
        <w:t>che</w:t>
      </w:r>
      <w:r w:rsidRPr="001D0C3B">
        <w:rPr>
          <w:spacing w:val="37"/>
          <w:sz w:val="24"/>
          <w:szCs w:val="24"/>
        </w:rPr>
        <w:t xml:space="preserve"> </w:t>
      </w:r>
      <w:r w:rsidRPr="001D0C3B">
        <w:rPr>
          <w:sz w:val="24"/>
          <w:szCs w:val="24"/>
        </w:rPr>
        <w:t>il</w:t>
      </w:r>
      <w:r w:rsidRPr="001D0C3B">
        <w:rPr>
          <w:spacing w:val="37"/>
          <w:sz w:val="24"/>
          <w:szCs w:val="24"/>
        </w:rPr>
        <w:t xml:space="preserve"> </w:t>
      </w:r>
      <w:r w:rsidRPr="001D0C3B">
        <w:rPr>
          <w:sz w:val="24"/>
          <w:szCs w:val="24"/>
        </w:rPr>
        <w:t>trattamento</w:t>
      </w:r>
      <w:r w:rsidRPr="001D0C3B">
        <w:rPr>
          <w:spacing w:val="36"/>
          <w:sz w:val="24"/>
          <w:szCs w:val="24"/>
        </w:rPr>
        <w:t xml:space="preserve"> </w:t>
      </w:r>
      <w:r w:rsidRPr="001D0C3B">
        <w:rPr>
          <w:sz w:val="24"/>
          <w:szCs w:val="24"/>
        </w:rPr>
        <w:t>dei</w:t>
      </w:r>
      <w:r w:rsidRPr="001D0C3B">
        <w:rPr>
          <w:spacing w:val="37"/>
          <w:sz w:val="24"/>
          <w:szCs w:val="24"/>
        </w:rPr>
        <w:t xml:space="preserve"> </w:t>
      </w:r>
      <w:r w:rsidRPr="001D0C3B">
        <w:rPr>
          <w:sz w:val="24"/>
          <w:szCs w:val="24"/>
        </w:rPr>
        <w:t>propri</w:t>
      </w:r>
      <w:r w:rsidRPr="001D0C3B">
        <w:rPr>
          <w:spacing w:val="35"/>
          <w:sz w:val="24"/>
          <w:szCs w:val="24"/>
        </w:rPr>
        <w:t xml:space="preserve"> </w:t>
      </w:r>
      <w:r w:rsidRPr="001D0C3B">
        <w:rPr>
          <w:sz w:val="24"/>
          <w:szCs w:val="24"/>
        </w:rPr>
        <w:t>dati</w:t>
      </w:r>
      <w:r w:rsidRPr="001D0C3B">
        <w:rPr>
          <w:spacing w:val="37"/>
          <w:sz w:val="24"/>
          <w:szCs w:val="24"/>
        </w:rPr>
        <w:t xml:space="preserve"> </w:t>
      </w:r>
      <w:r w:rsidRPr="001D0C3B">
        <w:rPr>
          <w:sz w:val="24"/>
          <w:szCs w:val="24"/>
        </w:rPr>
        <w:t>personali</w:t>
      </w:r>
      <w:r w:rsidRPr="001D0C3B">
        <w:rPr>
          <w:spacing w:val="35"/>
          <w:sz w:val="24"/>
          <w:szCs w:val="24"/>
        </w:rPr>
        <w:t xml:space="preserve"> </w:t>
      </w:r>
      <w:r w:rsidRPr="001D0C3B">
        <w:rPr>
          <w:sz w:val="24"/>
          <w:szCs w:val="24"/>
        </w:rPr>
        <w:t>sia</w:t>
      </w:r>
      <w:r w:rsidRPr="001D0C3B">
        <w:rPr>
          <w:spacing w:val="37"/>
          <w:sz w:val="24"/>
          <w:szCs w:val="24"/>
        </w:rPr>
        <w:t xml:space="preserve"> </w:t>
      </w:r>
      <w:r w:rsidRPr="001D0C3B">
        <w:rPr>
          <w:sz w:val="24"/>
          <w:szCs w:val="24"/>
        </w:rPr>
        <w:t>effettuato</w:t>
      </w:r>
      <w:r w:rsidRPr="001D0C3B">
        <w:rPr>
          <w:spacing w:val="36"/>
          <w:sz w:val="24"/>
          <w:szCs w:val="24"/>
        </w:rPr>
        <w:t xml:space="preserve"> </w:t>
      </w:r>
      <w:r w:rsidRPr="001D0C3B">
        <w:rPr>
          <w:sz w:val="24"/>
          <w:szCs w:val="24"/>
        </w:rPr>
        <w:t>in</w:t>
      </w:r>
      <w:r w:rsidRPr="001D0C3B">
        <w:rPr>
          <w:spacing w:val="36"/>
          <w:sz w:val="24"/>
          <w:szCs w:val="24"/>
        </w:rPr>
        <w:t xml:space="preserve"> </w:t>
      </w:r>
      <w:r w:rsidRPr="001D0C3B">
        <w:rPr>
          <w:sz w:val="24"/>
          <w:szCs w:val="24"/>
        </w:rPr>
        <w:t>violazione</w:t>
      </w:r>
      <w:r w:rsidRPr="001D0C3B">
        <w:rPr>
          <w:spacing w:val="37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37"/>
          <w:sz w:val="24"/>
          <w:szCs w:val="24"/>
        </w:rPr>
        <w:t xml:space="preserve"> </w:t>
      </w:r>
      <w:r w:rsidRPr="001D0C3B">
        <w:rPr>
          <w:sz w:val="24"/>
          <w:szCs w:val="24"/>
        </w:rPr>
        <w:t>quanto previsto dal GDPR e dalla vigente normativa in materia, l’Interessata/o ha altresì diritto di proporre reclamo all’Autorità</w:t>
      </w:r>
      <w:r w:rsidRPr="001D0C3B">
        <w:rPr>
          <w:spacing w:val="33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31"/>
          <w:sz w:val="24"/>
          <w:szCs w:val="24"/>
        </w:rPr>
        <w:t xml:space="preserve"> </w:t>
      </w:r>
      <w:r w:rsidRPr="001D0C3B">
        <w:rPr>
          <w:sz w:val="24"/>
          <w:szCs w:val="24"/>
        </w:rPr>
        <w:t>controllo</w:t>
      </w:r>
      <w:r w:rsidRPr="001D0C3B">
        <w:rPr>
          <w:spacing w:val="32"/>
          <w:sz w:val="24"/>
          <w:szCs w:val="24"/>
        </w:rPr>
        <w:t xml:space="preserve"> </w:t>
      </w:r>
      <w:r w:rsidRPr="001D0C3B">
        <w:rPr>
          <w:sz w:val="24"/>
          <w:szCs w:val="24"/>
        </w:rPr>
        <w:t>(Garante</w:t>
      </w:r>
      <w:r w:rsidRPr="001D0C3B">
        <w:rPr>
          <w:spacing w:val="33"/>
          <w:sz w:val="24"/>
          <w:szCs w:val="24"/>
        </w:rPr>
        <w:t xml:space="preserve"> </w:t>
      </w:r>
      <w:r w:rsidRPr="001D0C3B">
        <w:rPr>
          <w:sz w:val="24"/>
          <w:szCs w:val="24"/>
        </w:rPr>
        <w:t>per</w:t>
      </w:r>
      <w:r w:rsidRPr="001D0C3B">
        <w:rPr>
          <w:spacing w:val="31"/>
          <w:sz w:val="24"/>
          <w:szCs w:val="24"/>
        </w:rPr>
        <w:t xml:space="preserve"> </w:t>
      </w:r>
      <w:r w:rsidRPr="001D0C3B">
        <w:rPr>
          <w:sz w:val="24"/>
          <w:szCs w:val="24"/>
        </w:rPr>
        <w:t>la</w:t>
      </w:r>
      <w:r w:rsidRPr="001D0C3B">
        <w:rPr>
          <w:spacing w:val="30"/>
          <w:sz w:val="24"/>
          <w:szCs w:val="24"/>
        </w:rPr>
        <w:t xml:space="preserve"> </w:t>
      </w:r>
      <w:r w:rsidRPr="001D0C3B">
        <w:rPr>
          <w:sz w:val="24"/>
          <w:szCs w:val="24"/>
        </w:rPr>
        <w:t>protezione</w:t>
      </w:r>
      <w:r w:rsidRPr="001D0C3B">
        <w:rPr>
          <w:spacing w:val="30"/>
          <w:sz w:val="24"/>
          <w:szCs w:val="24"/>
        </w:rPr>
        <w:t xml:space="preserve"> </w:t>
      </w:r>
      <w:r w:rsidRPr="001D0C3B">
        <w:rPr>
          <w:sz w:val="24"/>
          <w:szCs w:val="24"/>
        </w:rPr>
        <w:t>dei</w:t>
      </w:r>
      <w:r w:rsidRPr="001D0C3B">
        <w:rPr>
          <w:spacing w:val="33"/>
          <w:sz w:val="24"/>
          <w:szCs w:val="24"/>
        </w:rPr>
        <w:t xml:space="preserve"> </w:t>
      </w:r>
      <w:r w:rsidRPr="001D0C3B">
        <w:rPr>
          <w:sz w:val="24"/>
          <w:szCs w:val="24"/>
        </w:rPr>
        <w:t>dati</w:t>
      </w:r>
      <w:r w:rsidRPr="001D0C3B">
        <w:rPr>
          <w:spacing w:val="31"/>
          <w:sz w:val="24"/>
          <w:szCs w:val="24"/>
        </w:rPr>
        <w:t xml:space="preserve"> </w:t>
      </w:r>
      <w:r w:rsidRPr="001D0C3B">
        <w:rPr>
          <w:sz w:val="24"/>
          <w:szCs w:val="24"/>
        </w:rPr>
        <w:t>personali)</w:t>
      </w:r>
      <w:r w:rsidRPr="001D0C3B">
        <w:rPr>
          <w:spacing w:val="33"/>
          <w:sz w:val="24"/>
          <w:szCs w:val="24"/>
        </w:rPr>
        <w:t xml:space="preserve"> </w:t>
      </w:r>
      <w:r w:rsidRPr="001D0C3B">
        <w:rPr>
          <w:sz w:val="24"/>
          <w:szCs w:val="24"/>
        </w:rPr>
        <w:t>ai</w:t>
      </w:r>
      <w:r w:rsidRPr="001D0C3B">
        <w:rPr>
          <w:spacing w:val="31"/>
          <w:sz w:val="24"/>
          <w:szCs w:val="24"/>
        </w:rPr>
        <w:t xml:space="preserve"> </w:t>
      </w:r>
      <w:r w:rsidRPr="001D0C3B">
        <w:rPr>
          <w:sz w:val="24"/>
          <w:szCs w:val="24"/>
        </w:rPr>
        <w:t>sensi</w:t>
      </w:r>
      <w:r w:rsidRPr="001D0C3B">
        <w:rPr>
          <w:spacing w:val="33"/>
          <w:sz w:val="24"/>
          <w:szCs w:val="24"/>
        </w:rPr>
        <w:t xml:space="preserve"> </w:t>
      </w:r>
      <w:r w:rsidRPr="001D0C3B">
        <w:rPr>
          <w:sz w:val="24"/>
          <w:szCs w:val="24"/>
        </w:rPr>
        <w:t>dell’art.</w:t>
      </w:r>
      <w:r w:rsidRPr="001D0C3B">
        <w:rPr>
          <w:spacing w:val="32"/>
          <w:sz w:val="24"/>
          <w:szCs w:val="24"/>
        </w:rPr>
        <w:t xml:space="preserve"> </w:t>
      </w:r>
      <w:r w:rsidRPr="001D0C3B">
        <w:rPr>
          <w:sz w:val="24"/>
          <w:szCs w:val="24"/>
        </w:rPr>
        <w:t>77</w:t>
      </w:r>
      <w:r w:rsidRPr="001D0C3B">
        <w:rPr>
          <w:spacing w:val="32"/>
          <w:sz w:val="24"/>
          <w:szCs w:val="24"/>
        </w:rPr>
        <w:t xml:space="preserve"> </w:t>
      </w:r>
      <w:r w:rsidRPr="001D0C3B">
        <w:rPr>
          <w:sz w:val="24"/>
          <w:szCs w:val="24"/>
        </w:rPr>
        <w:t>del</w:t>
      </w:r>
      <w:r w:rsidRPr="001D0C3B">
        <w:rPr>
          <w:spacing w:val="31"/>
          <w:sz w:val="24"/>
          <w:szCs w:val="24"/>
        </w:rPr>
        <w:t xml:space="preserve"> </w:t>
      </w:r>
      <w:r w:rsidRPr="001D0C3B">
        <w:rPr>
          <w:sz w:val="24"/>
          <w:szCs w:val="24"/>
        </w:rPr>
        <w:t xml:space="preserve">medesimo GDPR, ed eventualmente di proporre ricorso giurisdizionale nei confronti della stessa Autorità di controllo (art. 78 GDPR) e del Titolare (o della/del Responsabile ) del trattamento ai sensi dell’art. 79 GDPR. Sottoscrivendo la domanda di partecipazione, il candidato autorizza il Comune di </w:t>
      </w:r>
      <w:r w:rsidR="007B6FE8" w:rsidRPr="001D0C3B">
        <w:rPr>
          <w:sz w:val="24"/>
          <w:szCs w:val="24"/>
        </w:rPr>
        <w:t>LETOJANNI</w:t>
      </w:r>
      <w:r w:rsidRPr="001D0C3B">
        <w:rPr>
          <w:sz w:val="24"/>
          <w:szCs w:val="24"/>
        </w:rPr>
        <w:t xml:space="preserve"> a rendere pubblici, </w:t>
      </w:r>
      <w:r w:rsidRPr="001D0C3B">
        <w:rPr>
          <w:spacing w:val="-2"/>
          <w:sz w:val="24"/>
          <w:szCs w:val="24"/>
        </w:rPr>
        <w:t>mediante</w:t>
      </w:r>
      <w:r w:rsidR="000D0FC4">
        <w:rPr>
          <w:sz w:val="24"/>
          <w:szCs w:val="24"/>
        </w:rPr>
        <w:t xml:space="preserve"> </w:t>
      </w:r>
      <w:r w:rsidR="000D0FC4">
        <w:rPr>
          <w:spacing w:val="-2"/>
          <w:sz w:val="24"/>
          <w:szCs w:val="24"/>
        </w:rPr>
        <w:t>p</w:t>
      </w:r>
      <w:r w:rsidRPr="001D0C3B">
        <w:rPr>
          <w:spacing w:val="-2"/>
          <w:sz w:val="24"/>
          <w:szCs w:val="24"/>
        </w:rPr>
        <w:t>ubblicazione</w:t>
      </w:r>
      <w:r w:rsidRPr="001D0C3B">
        <w:rPr>
          <w:sz w:val="24"/>
          <w:szCs w:val="24"/>
        </w:rPr>
        <w:tab/>
      </w:r>
      <w:r w:rsidRPr="001D0C3B">
        <w:rPr>
          <w:spacing w:val="-2"/>
          <w:sz w:val="24"/>
          <w:szCs w:val="24"/>
        </w:rPr>
        <w:t>all’Albo</w:t>
      </w:r>
      <w:r w:rsidRPr="001D0C3B">
        <w:rPr>
          <w:sz w:val="24"/>
          <w:szCs w:val="24"/>
        </w:rPr>
        <w:tab/>
      </w:r>
      <w:r w:rsidRPr="001D0C3B">
        <w:rPr>
          <w:spacing w:val="-2"/>
          <w:sz w:val="24"/>
          <w:szCs w:val="24"/>
        </w:rPr>
        <w:t>Pretorio</w:t>
      </w:r>
      <w:r w:rsidRPr="001D0C3B">
        <w:rPr>
          <w:sz w:val="24"/>
          <w:szCs w:val="24"/>
        </w:rPr>
        <w:tab/>
      </w:r>
      <w:r w:rsidRPr="001D0C3B">
        <w:rPr>
          <w:spacing w:val="-2"/>
          <w:sz w:val="24"/>
          <w:szCs w:val="24"/>
        </w:rPr>
        <w:t>online</w:t>
      </w:r>
      <w:r w:rsidRPr="001D0C3B">
        <w:rPr>
          <w:sz w:val="24"/>
          <w:szCs w:val="24"/>
        </w:rPr>
        <w:tab/>
      </w:r>
      <w:r w:rsidRPr="001D0C3B">
        <w:rPr>
          <w:spacing w:val="-10"/>
          <w:sz w:val="24"/>
          <w:szCs w:val="24"/>
        </w:rPr>
        <w:t>e</w:t>
      </w:r>
      <w:r w:rsidRPr="001D0C3B">
        <w:rPr>
          <w:sz w:val="24"/>
          <w:szCs w:val="24"/>
        </w:rPr>
        <w:tab/>
      </w:r>
      <w:r w:rsidRPr="001D0C3B">
        <w:rPr>
          <w:spacing w:val="-4"/>
          <w:sz w:val="24"/>
          <w:szCs w:val="24"/>
        </w:rPr>
        <w:t>sul</w:t>
      </w:r>
      <w:r w:rsidRPr="001D0C3B">
        <w:rPr>
          <w:sz w:val="24"/>
          <w:szCs w:val="24"/>
        </w:rPr>
        <w:tab/>
      </w:r>
      <w:r w:rsidRPr="001D0C3B">
        <w:rPr>
          <w:spacing w:val="-4"/>
          <w:sz w:val="24"/>
          <w:szCs w:val="24"/>
        </w:rPr>
        <w:t>sito</w:t>
      </w:r>
      <w:r w:rsidRPr="001D0C3B">
        <w:rPr>
          <w:sz w:val="24"/>
          <w:szCs w:val="24"/>
        </w:rPr>
        <w:tab/>
      </w:r>
      <w:r w:rsidRPr="001D0C3B">
        <w:rPr>
          <w:spacing w:val="-2"/>
          <w:sz w:val="24"/>
          <w:szCs w:val="24"/>
        </w:rPr>
        <w:t>Internet</w:t>
      </w:r>
      <w:r w:rsidRPr="001D0C3B">
        <w:rPr>
          <w:sz w:val="24"/>
          <w:szCs w:val="24"/>
        </w:rPr>
        <w:tab/>
      </w:r>
      <w:r w:rsidRPr="001D0C3B">
        <w:rPr>
          <w:spacing w:val="-4"/>
          <w:sz w:val="24"/>
          <w:szCs w:val="24"/>
        </w:rPr>
        <w:t>del</w:t>
      </w:r>
      <w:r w:rsidRPr="001D0C3B">
        <w:rPr>
          <w:sz w:val="24"/>
          <w:szCs w:val="24"/>
        </w:rPr>
        <w:tab/>
      </w:r>
      <w:r w:rsidRPr="001D0C3B">
        <w:rPr>
          <w:spacing w:val="-2"/>
          <w:sz w:val="24"/>
          <w:szCs w:val="24"/>
        </w:rPr>
        <w:t>Comune</w:t>
      </w:r>
      <w:r w:rsidRPr="001D0C3B">
        <w:rPr>
          <w:sz w:val="24"/>
          <w:szCs w:val="24"/>
        </w:rPr>
        <w:tab/>
      </w:r>
      <w:r w:rsidRPr="001D0C3B">
        <w:rPr>
          <w:spacing w:val="-6"/>
          <w:sz w:val="24"/>
          <w:szCs w:val="24"/>
        </w:rPr>
        <w:t>di</w:t>
      </w:r>
      <w:r w:rsidRPr="001D0C3B">
        <w:rPr>
          <w:sz w:val="24"/>
          <w:szCs w:val="24"/>
        </w:rPr>
        <w:tab/>
      </w:r>
      <w:r w:rsidR="007B6FE8" w:rsidRPr="001D0C3B">
        <w:rPr>
          <w:spacing w:val="-2"/>
          <w:sz w:val="24"/>
          <w:szCs w:val="24"/>
        </w:rPr>
        <w:t>LETOJANNI</w:t>
      </w:r>
      <w:r w:rsidRPr="001D0C3B">
        <w:rPr>
          <w:spacing w:val="-2"/>
          <w:sz w:val="24"/>
          <w:szCs w:val="24"/>
        </w:rPr>
        <w:t xml:space="preserve">, </w:t>
      </w:r>
      <w:r w:rsidRPr="001D0C3B">
        <w:rPr>
          <w:sz w:val="24"/>
          <w:szCs w:val="24"/>
        </w:rPr>
        <w:t>l’ammissione/esclusione al/dalla procedura e gli esiti relativi alle fasi procedurali previste dalla selezione di cui al presente avviso.</w:t>
      </w:r>
    </w:p>
    <w:p w14:paraId="04AD7FD8" w14:textId="77777777" w:rsidR="00206F47" w:rsidRPr="001D0C3B" w:rsidRDefault="00206F47">
      <w:pPr>
        <w:pStyle w:val="Corpotesto"/>
        <w:spacing w:before="25"/>
        <w:ind w:left="0"/>
        <w:rPr>
          <w:sz w:val="24"/>
          <w:szCs w:val="24"/>
        </w:rPr>
      </w:pPr>
    </w:p>
    <w:p w14:paraId="0F0E437C" w14:textId="77777777" w:rsidR="00206F47" w:rsidRPr="001D0C3B" w:rsidRDefault="00000000">
      <w:pPr>
        <w:pStyle w:val="Titolo1"/>
        <w:rPr>
          <w:sz w:val="24"/>
          <w:szCs w:val="24"/>
        </w:rPr>
      </w:pPr>
      <w:r w:rsidRPr="001D0C3B">
        <w:rPr>
          <w:spacing w:val="-2"/>
          <w:sz w:val="24"/>
          <w:szCs w:val="24"/>
        </w:rPr>
        <w:t>ART.</w:t>
      </w:r>
      <w:r w:rsidRPr="001D0C3B">
        <w:rPr>
          <w:b w:val="0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6</w:t>
      </w:r>
      <w:r w:rsidRPr="001D0C3B">
        <w:rPr>
          <w:b w:val="0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-</w:t>
      </w:r>
      <w:r w:rsidRPr="001D0C3B">
        <w:rPr>
          <w:b w:val="0"/>
          <w:spacing w:val="-14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ACCESSO</w:t>
      </w:r>
      <w:r w:rsidRPr="001D0C3B">
        <w:rPr>
          <w:b w:val="0"/>
          <w:spacing w:val="-13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AGLI</w:t>
      </w:r>
      <w:r w:rsidRPr="001D0C3B">
        <w:rPr>
          <w:b w:val="0"/>
          <w:spacing w:val="-13"/>
          <w:sz w:val="24"/>
          <w:szCs w:val="24"/>
        </w:rPr>
        <w:t xml:space="preserve"> </w:t>
      </w:r>
      <w:r w:rsidRPr="001D0C3B">
        <w:rPr>
          <w:spacing w:val="-4"/>
          <w:sz w:val="24"/>
          <w:szCs w:val="24"/>
        </w:rPr>
        <w:t>ATTI</w:t>
      </w:r>
    </w:p>
    <w:p w14:paraId="313FA07F" w14:textId="5773AD19" w:rsidR="00206F47" w:rsidRPr="001D0C3B" w:rsidRDefault="00000000">
      <w:pPr>
        <w:pStyle w:val="Corpotesto"/>
        <w:spacing w:before="37" w:line="273" w:lineRule="auto"/>
        <w:ind w:right="132"/>
        <w:jc w:val="both"/>
        <w:rPr>
          <w:sz w:val="24"/>
          <w:szCs w:val="24"/>
        </w:rPr>
      </w:pPr>
      <w:r w:rsidRPr="001D0C3B">
        <w:rPr>
          <w:sz w:val="24"/>
          <w:szCs w:val="24"/>
        </w:rPr>
        <w:t xml:space="preserve">Ai sensi della L. 241/90 e successive modifiche e integrazioni si precisa che l’accesso agli atti è garantito </w:t>
      </w:r>
      <w:r w:rsidR="000D0FC4">
        <w:rPr>
          <w:sz w:val="24"/>
          <w:szCs w:val="24"/>
        </w:rPr>
        <w:t>dal responsabile del Settore Amministrativo</w:t>
      </w:r>
      <w:r w:rsidRPr="001D0C3B">
        <w:rPr>
          <w:sz w:val="24"/>
          <w:szCs w:val="24"/>
        </w:rPr>
        <w:t xml:space="preserve"> </w:t>
      </w:r>
      <w:r w:rsidR="000D0FC4">
        <w:rPr>
          <w:sz w:val="24"/>
          <w:szCs w:val="24"/>
        </w:rPr>
        <w:t>Sig.ra Carmelina Lo Turco</w:t>
      </w:r>
      <w:r w:rsidRPr="001D0C3B">
        <w:rPr>
          <w:sz w:val="24"/>
          <w:szCs w:val="24"/>
        </w:rPr>
        <w:t>.</w:t>
      </w:r>
    </w:p>
    <w:p w14:paraId="70FD07AB" w14:textId="52221564" w:rsidR="00206F47" w:rsidRPr="001D0C3B" w:rsidRDefault="00000000">
      <w:pPr>
        <w:pStyle w:val="Corpotesto"/>
        <w:spacing w:before="2" w:line="276" w:lineRule="auto"/>
        <w:ind w:right="130"/>
        <w:jc w:val="both"/>
        <w:rPr>
          <w:sz w:val="24"/>
          <w:szCs w:val="24"/>
        </w:rPr>
      </w:pPr>
      <w:r w:rsidRPr="001D0C3B">
        <w:rPr>
          <w:sz w:val="24"/>
          <w:szCs w:val="24"/>
        </w:rPr>
        <w:t xml:space="preserve">Per quanto non espressamente disciplinato dal presente Avviso si rinvia alle norme </w:t>
      </w:r>
      <w:r w:rsidR="000D0FC4">
        <w:rPr>
          <w:sz w:val="24"/>
          <w:szCs w:val="24"/>
        </w:rPr>
        <w:t>vigenti applicabili.</w:t>
      </w:r>
      <w:r w:rsidR="004D7AA1" w:rsidRPr="001D0C3B">
        <w:rPr>
          <w:sz w:val="24"/>
          <w:szCs w:val="24"/>
        </w:rPr>
        <w:t xml:space="preserve"> </w:t>
      </w:r>
    </w:p>
    <w:p w14:paraId="361C1BAA" w14:textId="2E98D995" w:rsidR="00206F47" w:rsidRPr="001D0C3B" w:rsidRDefault="00000000">
      <w:pPr>
        <w:pStyle w:val="Corpotesto"/>
        <w:spacing w:line="276" w:lineRule="auto"/>
        <w:ind w:right="138"/>
        <w:jc w:val="both"/>
        <w:rPr>
          <w:sz w:val="24"/>
          <w:szCs w:val="24"/>
        </w:rPr>
      </w:pPr>
      <w:r w:rsidRPr="001D0C3B">
        <w:rPr>
          <w:sz w:val="24"/>
          <w:szCs w:val="24"/>
        </w:rPr>
        <w:t xml:space="preserve">Il presente Avviso e la domanda di partecipazione sono altresì disponibili e scaricabili dal sito internet </w:t>
      </w:r>
      <w:r w:rsidR="004D7AA1" w:rsidRPr="000D0FC4">
        <w:rPr>
          <w:spacing w:val="-2"/>
          <w:sz w:val="24"/>
          <w:szCs w:val="24"/>
        </w:rPr>
        <w:t>www.comune.letojanni.</w:t>
      </w:r>
      <w:r w:rsidR="000D0FC4" w:rsidRPr="000D0FC4">
        <w:rPr>
          <w:spacing w:val="-2"/>
          <w:sz w:val="24"/>
          <w:szCs w:val="24"/>
        </w:rPr>
        <w:t xml:space="preserve"> me.</w:t>
      </w:r>
      <w:r w:rsidR="004D7AA1" w:rsidRPr="000D0FC4">
        <w:rPr>
          <w:spacing w:val="-2"/>
          <w:sz w:val="24"/>
          <w:szCs w:val="24"/>
        </w:rPr>
        <w:t>it.</w:t>
      </w:r>
    </w:p>
    <w:p w14:paraId="6F5E1C00" w14:textId="77777777" w:rsidR="00206F47" w:rsidRPr="001D0C3B" w:rsidRDefault="00206F47">
      <w:pPr>
        <w:pStyle w:val="Corpotesto"/>
        <w:spacing w:before="32"/>
        <w:ind w:left="0"/>
        <w:rPr>
          <w:sz w:val="24"/>
          <w:szCs w:val="24"/>
        </w:rPr>
      </w:pPr>
    </w:p>
    <w:p w14:paraId="086524A3" w14:textId="77777777" w:rsidR="00206F47" w:rsidRPr="001D0C3B" w:rsidRDefault="00000000">
      <w:pPr>
        <w:pStyle w:val="Titolo1"/>
        <w:rPr>
          <w:sz w:val="24"/>
          <w:szCs w:val="24"/>
        </w:rPr>
      </w:pPr>
      <w:r w:rsidRPr="001D0C3B">
        <w:rPr>
          <w:sz w:val="24"/>
          <w:szCs w:val="24"/>
        </w:rPr>
        <w:t>ART.</w:t>
      </w:r>
      <w:r w:rsidRPr="001D0C3B">
        <w:rPr>
          <w:b w:val="0"/>
          <w:spacing w:val="-10"/>
          <w:sz w:val="24"/>
          <w:szCs w:val="24"/>
        </w:rPr>
        <w:t xml:space="preserve"> </w:t>
      </w:r>
      <w:r w:rsidRPr="001D0C3B">
        <w:rPr>
          <w:sz w:val="24"/>
          <w:szCs w:val="24"/>
        </w:rPr>
        <w:t>7</w:t>
      </w:r>
      <w:r w:rsidRPr="001D0C3B">
        <w:rPr>
          <w:b w:val="0"/>
          <w:spacing w:val="-9"/>
          <w:sz w:val="24"/>
          <w:szCs w:val="24"/>
        </w:rPr>
        <w:t xml:space="preserve"> </w:t>
      </w:r>
      <w:r w:rsidRPr="001D0C3B">
        <w:rPr>
          <w:sz w:val="24"/>
          <w:szCs w:val="24"/>
        </w:rPr>
        <w:t>-</w:t>
      </w:r>
      <w:r w:rsidRPr="001D0C3B">
        <w:rPr>
          <w:b w:val="0"/>
          <w:spacing w:val="-11"/>
          <w:sz w:val="24"/>
          <w:szCs w:val="24"/>
        </w:rPr>
        <w:t xml:space="preserve"> </w:t>
      </w:r>
      <w:r w:rsidRPr="001D0C3B">
        <w:rPr>
          <w:sz w:val="24"/>
          <w:szCs w:val="24"/>
        </w:rPr>
        <w:t>DISPOSIZIONI</w:t>
      </w:r>
      <w:r w:rsidRPr="001D0C3B">
        <w:rPr>
          <w:b w:val="0"/>
          <w:spacing w:val="-9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FINALI</w:t>
      </w:r>
    </w:p>
    <w:p w14:paraId="2B3B45C7" w14:textId="77777777" w:rsidR="00206F47" w:rsidRPr="001D0C3B" w:rsidRDefault="00000000">
      <w:pPr>
        <w:pStyle w:val="Corpotesto"/>
        <w:spacing w:before="38" w:line="276" w:lineRule="auto"/>
        <w:ind w:right="81"/>
        <w:rPr>
          <w:sz w:val="24"/>
          <w:szCs w:val="24"/>
        </w:rPr>
      </w:pPr>
      <w:r w:rsidRPr="001D0C3B">
        <w:rPr>
          <w:sz w:val="24"/>
          <w:szCs w:val="24"/>
        </w:rPr>
        <w:t>L’Amministrazione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si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riserva,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se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necessario,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sospendere,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modificare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o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revocare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il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presente</w:t>
      </w:r>
      <w:r w:rsidRPr="001D0C3B">
        <w:rPr>
          <w:spacing w:val="34"/>
          <w:sz w:val="24"/>
          <w:szCs w:val="24"/>
        </w:rPr>
        <w:t xml:space="preserve"> </w:t>
      </w:r>
      <w:r w:rsidRPr="001D0C3B">
        <w:rPr>
          <w:sz w:val="24"/>
          <w:szCs w:val="24"/>
        </w:rPr>
        <w:t>Avviso</w:t>
      </w:r>
      <w:r w:rsidRPr="001D0C3B">
        <w:rPr>
          <w:spacing w:val="40"/>
          <w:sz w:val="24"/>
          <w:szCs w:val="24"/>
        </w:rPr>
        <w:t xml:space="preserve"> </w:t>
      </w:r>
      <w:r w:rsidRPr="001D0C3B">
        <w:rPr>
          <w:sz w:val="24"/>
          <w:szCs w:val="24"/>
        </w:rPr>
        <w:t>a proprio</w:t>
      </w:r>
      <w:r w:rsidRPr="001D0C3B">
        <w:rPr>
          <w:spacing w:val="80"/>
          <w:w w:val="150"/>
          <w:sz w:val="24"/>
          <w:szCs w:val="24"/>
        </w:rPr>
        <w:t xml:space="preserve"> </w:t>
      </w:r>
      <w:r w:rsidRPr="001D0C3B">
        <w:rPr>
          <w:sz w:val="24"/>
          <w:szCs w:val="24"/>
        </w:rPr>
        <w:t>insindacabile</w:t>
      </w:r>
      <w:r w:rsidRPr="001D0C3B">
        <w:rPr>
          <w:spacing w:val="80"/>
          <w:w w:val="150"/>
          <w:sz w:val="24"/>
          <w:szCs w:val="24"/>
        </w:rPr>
        <w:t xml:space="preserve"> </w:t>
      </w:r>
      <w:r w:rsidRPr="001D0C3B">
        <w:rPr>
          <w:sz w:val="24"/>
          <w:szCs w:val="24"/>
        </w:rPr>
        <w:t>giudizio,</w:t>
      </w:r>
      <w:r w:rsidRPr="001D0C3B">
        <w:rPr>
          <w:spacing w:val="80"/>
          <w:w w:val="150"/>
          <w:sz w:val="24"/>
          <w:szCs w:val="24"/>
        </w:rPr>
        <w:t xml:space="preserve"> </w:t>
      </w:r>
      <w:r w:rsidRPr="001D0C3B">
        <w:rPr>
          <w:sz w:val="24"/>
          <w:szCs w:val="24"/>
        </w:rPr>
        <w:t>nonché</w:t>
      </w:r>
      <w:r w:rsidRPr="001D0C3B">
        <w:rPr>
          <w:spacing w:val="80"/>
          <w:w w:val="150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80"/>
          <w:w w:val="150"/>
          <w:sz w:val="24"/>
          <w:szCs w:val="24"/>
        </w:rPr>
        <w:t xml:space="preserve"> </w:t>
      </w:r>
      <w:r w:rsidRPr="001D0C3B">
        <w:rPr>
          <w:sz w:val="24"/>
          <w:szCs w:val="24"/>
        </w:rPr>
        <w:t>prorogarne</w:t>
      </w:r>
      <w:r w:rsidRPr="001D0C3B">
        <w:rPr>
          <w:spacing w:val="80"/>
          <w:w w:val="150"/>
          <w:sz w:val="24"/>
          <w:szCs w:val="24"/>
        </w:rPr>
        <w:t xml:space="preserve"> </w:t>
      </w:r>
      <w:r w:rsidRPr="001D0C3B">
        <w:rPr>
          <w:sz w:val="24"/>
          <w:szCs w:val="24"/>
        </w:rPr>
        <w:t>o</w:t>
      </w:r>
      <w:r w:rsidRPr="001D0C3B">
        <w:rPr>
          <w:spacing w:val="80"/>
          <w:w w:val="150"/>
          <w:sz w:val="24"/>
          <w:szCs w:val="24"/>
        </w:rPr>
        <w:t xml:space="preserve"> </w:t>
      </w:r>
      <w:r w:rsidRPr="001D0C3B">
        <w:rPr>
          <w:sz w:val="24"/>
          <w:szCs w:val="24"/>
        </w:rPr>
        <w:t>riaprirne</w:t>
      </w:r>
      <w:r w:rsidRPr="001D0C3B">
        <w:rPr>
          <w:spacing w:val="80"/>
          <w:w w:val="150"/>
          <w:sz w:val="24"/>
          <w:szCs w:val="24"/>
        </w:rPr>
        <w:t xml:space="preserve"> </w:t>
      </w:r>
      <w:r w:rsidRPr="001D0C3B">
        <w:rPr>
          <w:sz w:val="24"/>
          <w:szCs w:val="24"/>
        </w:rPr>
        <w:t>il</w:t>
      </w:r>
      <w:r w:rsidRPr="001D0C3B">
        <w:rPr>
          <w:spacing w:val="80"/>
          <w:w w:val="150"/>
          <w:sz w:val="24"/>
          <w:szCs w:val="24"/>
        </w:rPr>
        <w:t xml:space="preserve"> </w:t>
      </w:r>
      <w:r w:rsidRPr="001D0C3B">
        <w:rPr>
          <w:sz w:val="24"/>
          <w:szCs w:val="24"/>
        </w:rPr>
        <w:t>termine</w:t>
      </w:r>
      <w:r w:rsidRPr="001D0C3B">
        <w:rPr>
          <w:spacing w:val="80"/>
          <w:w w:val="150"/>
          <w:sz w:val="24"/>
          <w:szCs w:val="24"/>
        </w:rPr>
        <w:t xml:space="preserve"> </w:t>
      </w:r>
      <w:r w:rsidRPr="001D0C3B">
        <w:rPr>
          <w:sz w:val="24"/>
          <w:szCs w:val="24"/>
        </w:rPr>
        <w:t>di</w:t>
      </w:r>
      <w:r w:rsidRPr="001D0C3B">
        <w:rPr>
          <w:spacing w:val="80"/>
          <w:w w:val="150"/>
          <w:sz w:val="24"/>
          <w:szCs w:val="24"/>
        </w:rPr>
        <w:t xml:space="preserve"> </w:t>
      </w:r>
      <w:r w:rsidRPr="001D0C3B">
        <w:rPr>
          <w:sz w:val="24"/>
          <w:szCs w:val="24"/>
        </w:rPr>
        <w:t>scadenza;</w:t>
      </w:r>
      <w:r w:rsidRPr="001D0C3B">
        <w:rPr>
          <w:spacing w:val="80"/>
          <w:w w:val="150"/>
          <w:sz w:val="24"/>
          <w:szCs w:val="24"/>
        </w:rPr>
        <w:t xml:space="preserve"> </w:t>
      </w:r>
      <w:r w:rsidRPr="001D0C3B">
        <w:rPr>
          <w:sz w:val="24"/>
          <w:szCs w:val="24"/>
        </w:rPr>
        <w:t>questa Amministrazione si riserva, altresì, la facoltà di non dare corso alla procedura in caso di sopravvenute cause ostative o di valutazioni di interesse dell’Ente senza che per le/i concorrenti insorga alcuna pretesa o diritto. L'Amministrazione si riserva in ogni caso la determinazione di non procedere ad alcun incarico.</w:t>
      </w:r>
    </w:p>
    <w:p w14:paraId="1BF09E7D" w14:textId="37FE7BC8" w:rsidR="00206F47" w:rsidRPr="001D0C3B" w:rsidRDefault="00000000">
      <w:pPr>
        <w:pStyle w:val="Corpotesto"/>
        <w:spacing w:line="276" w:lineRule="auto"/>
        <w:rPr>
          <w:sz w:val="24"/>
          <w:szCs w:val="24"/>
        </w:rPr>
      </w:pPr>
      <w:r w:rsidRPr="001D0C3B">
        <w:rPr>
          <w:sz w:val="24"/>
          <w:szCs w:val="24"/>
        </w:rPr>
        <w:t xml:space="preserve">Il procedimento si concluderà entro </w:t>
      </w:r>
      <w:r w:rsidR="000D0FC4">
        <w:rPr>
          <w:sz w:val="24"/>
          <w:szCs w:val="24"/>
        </w:rPr>
        <w:t>tre</w:t>
      </w:r>
      <w:r w:rsidRPr="001D0C3B">
        <w:rPr>
          <w:sz w:val="24"/>
          <w:szCs w:val="24"/>
        </w:rPr>
        <w:t xml:space="preserve"> mesi dalla data di pubblicazione del presente Avviso, fatto salvo il</w:t>
      </w:r>
      <w:r w:rsidRPr="001D0C3B">
        <w:rPr>
          <w:spacing w:val="80"/>
          <w:sz w:val="24"/>
          <w:szCs w:val="24"/>
        </w:rPr>
        <w:t xml:space="preserve"> </w:t>
      </w:r>
      <w:r w:rsidRPr="001D0C3B">
        <w:rPr>
          <w:sz w:val="24"/>
          <w:szCs w:val="24"/>
        </w:rPr>
        <w:t>periodo di sospensione dei termini previsto da disposizioni di legge.</w:t>
      </w:r>
    </w:p>
    <w:p w14:paraId="78FCE7EA" w14:textId="77777777" w:rsidR="00206F47" w:rsidRPr="001D0C3B" w:rsidRDefault="00000000">
      <w:pPr>
        <w:pStyle w:val="Corpotesto"/>
        <w:spacing w:line="252" w:lineRule="exact"/>
        <w:rPr>
          <w:sz w:val="24"/>
          <w:szCs w:val="24"/>
        </w:rPr>
      </w:pPr>
      <w:r w:rsidRPr="001D0C3B">
        <w:rPr>
          <w:sz w:val="24"/>
          <w:szCs w:val="24"/>
        </w:rPr>
        <w:t>La</w:t>
      </w:r>
      <w:r w:rsidRPr="001D0C3B">
        <w:rPr>
          <w:spacing w:val="-6"/>
          <w:sz w:val="24"/>
          <w:szCs w:val="24"/>
        </w:rPr>
        <w:t xml:space="preserve"> </w:t>
      </w:r>
      <w:r w:rsidRPr="001D0C3B">
        <w:rPr>
          <w:sz w:val="24"/>
          <w:szCs w:val="24"/>
        </w:rPr>
        <w:t>tutela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giurisdizionale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si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attua</w:t>
      </w:r>
      <w:r w:rsidRPr="001D0C3B">
        <w:rPr>
          <w:spacing w:val="-4"/>
          <w:sz w:val="24"/>
          <w:szCs w:val="24"/>
        </w:rPr>
        <w:t xml:space="preserve"> </w:t>
      </w:r>
      <w:r w:rsidRPr="001D0C3B">
        <w:rPr>
          <w:sz w:val="24"/>
          <w:szCs w:val="24"/>
        </w:rPr>
        <w:t>davanti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z w:val="24"/>
          <w:szCs w:val="24"/>
        </w:rPr>
        <w:t>al</w:t>
      </w:r>
      <w:r w:rsidRPr="001D0C3B">
        <w:rPr>
          <w:spacing w:val="-5"/>
          <w:sz w:val="24"/>
          <w:szCs w:val="24"/>
        </w:rPr>
        <w:t xml:space="preserve"> </w:t>
      </w:r>
      <w:r w:rsidRPr="001D0C3B">
        <w:rPr>
          <w:sz w:val="24"/>
          <w:szCs w:val="24"/>
        </w:rPr>
        <w:t>Giudice</w:t>
      </w:r>
      <w:r w:rsidRPr="001D0C3B">
        <w:rPr>
          <w:spacing w:val="-3"/>
          <w:sz w:val="24"/>
          <w:szCs w:val="24"/>
        </w:rPr>
        <w:t xml:space="preserve"> </w:t>
      </w:r>
      <w:r w:rsidRPr="001D0C3B">
        <w:rPr>
          <w:spacing w:val="-2"/>
          <w:sz w:val="24"/>
          <w:szCs w:val="24"/>
        </w:rPr>
        <w:t>competente.</w:t>
      </w:r>
    </w:p>
    <w:p w14:paraId="1959F94A" w14:textId="77777777" w:rsidR="00206F47" w:rsidRPr="001D0C3B" w:rsidRDefault="00000000">
      <w:pPr>
        <w:pStyle w:val="Corpotesto"/>
        <w:spacing w:before="32" w:line="273" w:lineRule="auto"/>
        <w:ind w:right="132"/>
        <w:jc w:val="both"/>
        <w:rPr>
          <w:sz w:val="24"/>
          <w:szCs w:val="24"/>
        </w:rPr>
      </w:pPr>
      <w:r w:rsidRPr="001D0C3B">
        <w:rPr>
          <w:sz w:val="24"/>
          <w:szCs w:val="24"/>
        </w:rPr>
        <w:t xml:space="preserve">Per quanto non espressamente previsto dal presente Avviso di interpello interno si rinvia, per quanto applicabili, alle norme legislative, regolamentari e contrattuali nazionali, allo Statuto ed ai Regolamenti </w:t>
      </w:r>
      <w:r w:rsidRPr="001D0C3B">
        <w:rPr>
          <w:spacing w:val="-2"/>
          <w:sz w:val="24"/>
          <w:szCs w:val="24"/>
        </w:rPr>
        <w:t>dell’Ente.</w:t>
      </w:r>
    </w:p>
    <w:p w14:paraId="2BBD5A56" w14:textId="77777777" w:rsidR="00206F47" w:rsidRDefault="00206F47">
      <w:pPr>
        <w:pStyle w:val="Corpotesto"/>
        <w:spacing w:before="41"/>
        <w:ind w:left="0"/>
      </w:pPr>
    </w:p>
    <w:p w14:paraId="09DB20C0" w14:textId="7862A48D" w:rsidR="00206F47" w:rsidRDefault="00000000" w:rsidP="000D0FC4">
      <w:pPr>
        <w:pStyle w:val="Titolo1"/>
        <w:ind w:left="6858"/>
        <w:jc w:val="center"/>
        <w:rPr>
          <w:spacing w:val="-2"/>
        </w:rPr>
      </w:pPr>
      <w:r>
        <w:t>IL</w:t>
      </w:r>
      <w:r>
        <w:rPr>
          <w:b w:val="0"/>
          <w:spacing w:val="-15"/>
        </w:rPr>
        <w:t xml:space="preserve"> </w:t>
      </w:r>
      <w:r w:rsidR="000D0FC4">
        <w:rPr>
          <w:spacing w:val="-2"/>
        </w:rPr>
        <w:t>Responsabile del Settore</w:t>
      </w:r>
    </w:p>
    <w:p w14:paraId="3D517883" w14:textId="2FED6C35" w:rsidR="000D0FC4" w:rsidRDefault="000D0FC4" w:rsidP="000D0FC4">
      <w:pPr>
        <w:pStyle w:val="Titolo1"/>
        <w:ind w:left="6858"/>
        <w:jc w:val="center"/>
        <w:rPr>
          <w:b w:val="0"/>
          <w:i/>
        </w:rPr>
      </w:pPr>
      <w:r>
        <w:rPr>
          <w:spacing w:val="-2"/>
        </w:rPr>
        <w:t>Carmelina LO TURCO</w:t>
      </w:r>
    </w:p>
    <w:sectPr w:rsidR="000D0FC4">
      <w:pgSz w:w="11900" w:h="1684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10A4"/>
    <w:multiLevelType w:val="hybridMultilevel"/>
    <w:tmpl w:val="3CA885C8"/>
    <w:lvl w:ilvl="0" w:tplc="DCB47266">
      <w:numFmt w:val="bullet"/>
      <w:lvlText w:val="-"/>
      <w:lvlJc w:val="left"/>
      <w:pPr>
        <w:ind w:left="2" w:hanging="40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4866EA28">
      <w:numFmt w:val="bullet"/>
      <w:lvlText w:val="•"/>
      <w:lvlJc w:val="left"/>
      <w:pPr>
        <w:ind w:left="977" w:hanging="408"/>
      </w:pPr>
      <w:rPr>
        <w:rFonts w:hint="default"/>
        <w:lang w:val="it-IT" w:eastAsia="en-US" w:bidi="ar-SA"/>
      </w:rPr>
    </w:lvl>
    <w:lvl w:ilvl="2" w:tplc="8318A97A">
      <w:numFmt w:val="bullet"/>
      <w:lvlText w:val="•"/>
      <w:lvlJc w:val="left"/>
      <w:pPr>
        <w:ind w:left="1955" w:hanging="408"/>
      </w:pPr>
      <w:rPr>
        <w:rFonts w:hint="default"/>
        <w:lang w:val="it-IT" w:eastAsia="en-US" w:bidi="ar-SA"/>
      </w:rPr>
    </w:lvl>
    <w:lvl w:ilvl="3" w:tplc="320E9D96">
      <w:numFmt w:val="bullet"/>
      <w:lvlText w:val="•"/>
      <w:lvlJc w:val="left"/>
      <w:pPr>
        <w:ind w:left="2932" w:hanging="408"/>
      </w:pPr>
      <w:rPr>
        <w:rFonts w:hint="default"/>
        <w:lang w:val="it-IT" w:eastAsia="en-US" w:bidi="ar-SA"/>
      </w:rPr>
    </w:lvl>
    <w:lvl w:ilvl="4" w:tplc="0850627E">
      <w:numFmt w:val="bullet"/>
      <w:lvlText w:val="•"/>
      <w:lvlJc w:val="left"/>
      <w:pPr>
        <w:ind w:left="3910" w:hanging="408"/>
      </w:pPr>
      <w:rPr>
        <w:rFonts w:hint="default"/>
        <w:lang w:val="it-IT" w:eastAsia="en-US" w:bidi="ar-SA"/>
      </w:rPr>
    </w:lvl>
    <w:lvl w:ilvl="5" w:tplc="FEEC6356">
      <w:numFmt w:val="bullet"/>
      <w:lvlText w:val="•"/>
      <w:lvlJc w:val="left"/>
      <w:pPr>
        <w:ind w:left="4887" w:hanging="408"/>
      </w:pPr>
      <w:rPr>
        <w:rFonts w:hint="default"/>
        <w:lang w:val="it-IT" w:eastAsia="en-US" w:bidi="ar-SA"/>
      </w:rPr>
    </w:lvl>
    <w:lvl w:ilvl="6" w:tplc="40963E1A">
      <w:numFmt w:val="bullet"/>
      <w:lvlText w:val="•"/>
      <w:lvlJc w:val="left"/>
      <w:pPr>
        <w:ind w:left="5865" w:hanging="408"/>
      </w:pPr>
      <w:rPr>
        <w:rFonts w:hint="default"/>
        <w:lang w:val="it-IT" w:eastAsia="en-US" w:bidi="ar-SA"/>
      </w:rPr>
    </w:lvl>
    <w:lvl w:ilvl="7" w:tplc="BC408F4E">
      <w:numFmt w:val="bullet"/>
      <w:lvlText w:val="•"/>
      <w:lvlJc w:val="left"/>
      <w:pPr>
        <w:ind w:left="6842" w:hanging="408"/>
      </w:pPr>
      <w:rPr>
        <w:rFonts w:hint="default"/>
        <w:lang w:val="it-IT" w:eastAsia="en-US" w:bidi="ar-SA"/>
      </w:rPr>
    </w:lvl>
    <w:lvl w:ilvl="8" w:tplc="138C1FE4">
      <w:numFmt w:val="bullet"/>
      <w:lvlText w:val="•"/>
      <w:lvlJc w:val="left"/>
      <w:pPr>
        <w:ind w:left="7820" w:hanging="408"/>
      </w:pPr>
      <w:rPr>
        <w:rFonts w:hint="default"/>
        <w:lang w:val="it-IT" w:eastAsia="en-US" w:bidi="ar-SA"/>
      </w:rPr>
    </w:lvl>
  </w:abstractNum>
  <w:abstractNum w:abstractNumId="1" w15:restartNumberingAfterBreak="0">
    <w:nsid w:val="2C2719AF"/>
    <w:multiLevelType w:val="multilevel"/>
    <w:tmpl w:val="230CD0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D93D31"/>
    <w:multiLevelType w:val="hybridMultilevel"/>
    <w:tmpl w:val="D8C2436A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04B81"/>
    <w:multiLevelType w:val="hybridMultilevel"/>
    <w:tmpl w:val="BA8C36D4"/>
    <w:lvl w:ilvl="0" w:tplc="CA829126">
      <w:numFmt w:val="bullet"/>
      <w:lvlText w:val="•"/>
      <w:lvlJc w:val="left"/>
      <w:pPr>
        <w:ind w:left="72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0B0C4878">
      <w:start w:val="1"/>
      <w:numFmt w:val="decimal"/>
      <w:lvlText w:val="%2."/>
      <w:lvlJc w:val="left"/>
      <w:pPr>
        <w:ind w:left="777" w:hanging="207"/>
        <w:jc w:val="left"/>
      </w:pPr>
      <w:rPr>
        <w:rFonts w:hint="default"/>
        <w:spacing w:val="-5"/>
        <w:w w:val="100"/>
        <w:lang w:val="it-IT" w:eastAsia="en-US" w:bidi="ar-SA"/>
      </w:rPr>
    </w:lvl>
    <w:lvl w:ilvl="2" w:tplc="9454BE72">
      <w:numFmt w:val="bullet"/>
      <w:lvlText w:val="-"/>
      <w:lvlJc w:val="left"/>
      <w:pPr>
        <w:ind w:left="777" w:hanging="168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1F2023"/>
        <w:spacing w:val="0"/>
        <w:w w:val="100"/>
        <w:sz w:val="22"/>
        <w:szCs w:val="22"/>
        <w:lang w:val="it-IT" w:eastAsia="en-US" w:bidi="ar-SA"/>
      </w:rPr>
    </w:lvl>
    <w:lvl w:ilvl="3" w:tplc="9D3C7DCC">
      <w:numFmt w:val="bullet"/>
      <w:lvlText w:val="•"/>
      <w:lvlJc w:val="left"/>
      <w:pPr>
        <w:ind w:left="2778" w:hanging="168"/>
      </w:pPr>
      <w:rPr>
        <w:rFonts w:hint="default"/>
        <w:lang w:val="it-IT" w:eastAsia="en-US" w:bidi="ar-SA"/>
      </w:rPr>
    </w:lvl>
    <w:lvl w:ilvl="4" w:tplc="5BE27E18">
      <w:numFmt w:val="bullet"/>
      <w:lvlText w:val="•"/>
      <w:lvlJc w:val="left"/>
      <w:pPr>
        <w:ind w:left="3778" w:hanging="168"/>
      </w:pPr>
      <w:rPr>
        <w:rFonts w:hint="default"/>
        <w:lang w:val="it-IT" w:eastAsia="en-US" w:bidi="ar-SA"/>
      </w:rPr>
    </w:lvl>
    <w:lvl w:ilvl="5" w:tplc="C91E202C">
      <w:numFmt w:val="bullet"/>
      <w:lvlText w:val="•"/>
      <w:lvlJc w:val="left"/>
      <w:pPr>
        <w:ind w:left="4777" w:hanging="168"/>
      </w:pPr>
      <w:rPr>
        <w:rFonts w:hint="default"/>
        <w:lang w:val="it-IT" w:eastAsia="en-US" w:bidi="ar-SA"/>
      </w:rPr>
    </w:lvl>
    <w:lvl w:ilvl="6" w:tplc="A7C0236E">
      <w:numFmt w:val="bullet"/>
      <w:lvlText w:val="•"/>
      <w:lvlJc w:val="left"/>
      <w:pPr>
        <w:ind w:left="5777" w:hanging="168"/>
      </w:pPr>
      <w:rPr>
        <w:rFonts w:hint="default"/>
        <w:lang w:val="it-IT" w:eastAsia="en-US" w:bidi="ar-SA"/>
      </w:rPr>
    </w:lvl>
    <w:lvl w:ilvl="7" w:tplc="7B643624">
      <w:numFmt w:val="bullet"/>
      <w:lvlText w:val="•"/>
      <w:lvlJc w:val="left"/>
      <w:pPr>
        <w:ind w:left="6776" w:hanging="168"/>
      </w:pPr>
      <w:rPr>
        <w:rFonts w:hint="default"/>
        <w:lang w:val="it-IT" w:eastAsia="en-US" w:bidi="ar-SA"/>
      </w:rPr>
    </w:lvl>
    <w:lvl w:ilvl="8" w:tplc="4E101C2C">
      <w:numFmt w:val="bullet"/>
      <w:lvlText w:val="•"/>
      <w:lvlJc w:val="left"/>
      <w:pPr>
        <w:ind w:left="7776" w:hanging="168"/>
      </w:pPr>
      <w:rPr>
        <w:rFonts w:hint="default"/>
        <w:lang w:val="it-IT" w:eastAsia="en-US" w:bidi="ar-SA"/>
      </w:rPr>
    </w:lvl>
  </w:abstractNum>
  <w:abstractNum w:abstractNumId="4" w15:restartNumberingAfterBreak="0">
    <w:nsid w:val="522B79B7"/>
    <w:multiLevelType w:val="hybridMultilevel"/>
    <w:tmpl w:val="7DAA508C"/>
    <w:lvl w:ilvl="0" w:tplc="74241106">
      <w:start w:val="1"/>
      <w:numFmt w:val="lowerLetter"/>
      <w:lvlText w:val="%1)"/>
      <w:lvlJc w:val="left"/>
      <w:pPr>
        <w:ind w:left="22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E6E83EC">
      <w:numFmt w:val="bullet"/>
      <w:lvlText w:val="•"/>
      <w:lvlJc w:val="left"/>
      <w:pPr>
        <w:ind w:left="1175" w:hanging="226"/>
      </w:pPr>
      <w:rPr>
        <w:rFonts w:hint="default"/>
        <w:lang w:val="it-IT" w:eastAsia="en-US" w:bidi="ar-SA"/>
      </w:rPr>
    </w:lvl>
    <w:lvl w:ilvl="2" w:tplc="92EA8674">
      <w:numFmt w:val="bullet"/>
      <w:lvlText w:val="•"/>
      <w:lvlJc w:val="left"/>
      <w:pPr>
        <w:ind w:left="2131" w:hanging="226"/>
      </w:pPr>
      <w:rPr>
        <w:rFonts w:hint="default"/>
        <w:lang w:val="it-IT" w:eastAsia="en-US" w:bidi="ar-SA"/>
      </w:rPr>
    </w:lvl>
    <w:lvl w:ilvl="3" w:tplc="AC22153A">
      <w:numFmt w:val="bullet"/>
      <w:lvlText w:val="•"/>
      <w:lvlJc w:val="left"/>
      <w:pPr>
        <w:ind w:left="3086" w:hanging="226"/>
      </w:pPr>
      <w:rPr>
        <w:rFonts w:hint="default"/>
        <w:lang w:val="it-IT" w:eastAsia="en-US" w:bidi="ar-SA"/>
      </w:rPr>
    </w:lvl>
    <w:lvl w:ilvl="4" w:tplc="CB4813CC">
      <w:numFmt w:val="bullet"/>
      <w:lvlText w:val="•"/>
      <w:lvlJc w:val="left"/>
      <w:pPr>
        <w:ind w:left="4042" w:hanging="226"/>
      </w:pPr>
      <w:rPr>
        <w:rFonts w:hint="default"/>
        <w:lang w:val="it-IT" w:eastAsia="en-US" w:bidi="ar-SA"/>
      </w:rPr>
    </w:lvl>
    <w:lvl w:ilvl="5" w:tplc="D85A7310">
      <w:numFmt w:val="bullet"/>
      <w:lvlText w:val="•"/>
      <w:lvlJc w:val="left"/>
      <w:pPr>
        <w:ind w:left="4997" w:hanging="226"/>
      </w:pPr>
      <w:rPr>
        <w:rFonts w:hint="default"/>
        <w:lang w:val="it-IT" w:eastAsia="en-US" w:bidi="ar-SA"/>
      </w:rPr>
    </w:lvl>
    <w:lvl w:ilvl="6" w:tplc="9E0CA7D6">
      <w:numFmt w:val="bullet"/>
      <w:lvlText w:val="•"/>
      <w:lvlJc w:val="left"/>
      <w:pPr>
        <w:ind w:left="5953" w:hanging="226"/>
      </w:pPr>
      <w:rPr>
        <w:rFonts w:hint="default"/>
        <w:lang w:val="it-IT" w:eastAsia="en-US" w:bidi="ar-SA"/>
      </w:rPr>
    </w:lvl>
    <w:lvl w:ilvl="7" w:tplc="6FC8B3DE">
      <w:numFmt w:val="bullet"/>
      <w:lvlText w:val="•"/>
      <w:lvlJc w:val="left"/>
      <w:pPr>
        <w:ind w:left="6908" w:hanging="226"/>
      </w:pPr>
      <w:rPr>
        <w:rFonts w:hint="default"/>
        <w:lang w:val="it-IT" w:eastAsia="en-US" w:bidi="ar-SA"/>
      </w:rPr>
    </w:lvl>
    <w:lvl w:ilvl="8" w:tplc="FDE83C70">
      <w:numFmt w:val="bullet"/>
      <w:lvlText w:val="•"/>
      <w:lvlJc w:val="left"/>
      <w:pPr>
        <w:ind w:left="7864" w:hanging="226"/>
      </w:pPr>
      <w:rPr>
        <w:rFonts w:hint="default"/>
        <w:lang w:val="it-IT" w:eastAsia="en-US" w:bidi="ar-SA"/>
      </w:rPr>
    </w:lvl>
  </w:abstractNum>
  <w:abstractNum w:abstractNumId="5" w15:restartNumberingAfterBreak="0">
    <w:nsid w:val="69301163"/>
    <w:multiLevelType w:val="hybridMultilevel"/>
    <w:tmpl w:val="6B2ABC66"/>
    <w:lvl w:ilvl="0" w:tplc="0D54D60A">
      <w:numFmt w:val="bullet"/>
      <w:lvlText w:val="•"/>
      <w:lvlJc w:val="left"/>
      <w:pPr>
        <w:ind w:left="2" w:hanging="1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it-IT" w:eastAsia="en-US" w:bidi="ar-SA"/>
      </w:rPr>
    </w:lvl>
    <w:lvl w:ilvl="1" w:tplc="F044E6A2">
      <w:numFmt w:val="bullet"/>
      <w:lvlText w:val="•"/>
      <w:lvlJc w:val="left"/>
      <w:pPr>
        <w:ind w:left="977" w:hanging="156"/>
      </w:pPr>
      <w:rPr>
        <w:rFonts w:hint="default"/>
        <w:lang w:val="it-IT" w:eastAsia="en-US" w:bidi="ar-SA"/>
      </w:rPr>
    </w:lvl>
    <w:lvl w:ilvl="2" w:tplc="672A17FC">
      <w:numFmt w:val="bullet"/>
      <w:lvlText w:val="•"/>
      <w:lvlJc w:val="left"/>
      <w:pPr>
        <w:ind w:left="1955" w:hanging="156"/>
      </w:pPr>
      <w:rPr>
        <w:rFonts w:hint="default"/>
        <w:lang w:val="it-IT" w:eastAsia="en-US" w:bidi="ar-SA"/>
      </w:rPr>
    </w:lvl>
    <w:lvl w:ilvl="3" w:tplc="77DCBE64">
      <w:numFmt w:val="bullet"/>
      <w:lvlText w:val="•"/>
      <w:lvlJc w:val="left"/>
      <w:pPr>
        <w:ind w:left="2932" w:hanging="156"/>
      </w:pPr>
      <w:rPr>
        <w:rFonts w:hint="default"/>
        <w:lang w:val="it-IT" w:eastAsia="en-US" w:bidi="ar-SA"/>
      </w:rPr>
    </w:lvl>
    <w:lvl w:ilvl="4" w:tplc="AC000396">
      <w:numFmt w:val="bullet"/>
      <w:lvlText w:val="•"/>
      <w:lvlJc w:val="left"/>
      <w:pPr>
        <w:ind w:left="3910" w:hanging="156"/>
      </w:pPr>
      <w:rPr>
        <w:rFonts w:hint="default"/>
        <w:lang w:val="it-IT" w:eastAsia="en-US" w:bidi="ar-SA"/>
      </w:rPr>
    </w:lvl>
    <w:lvl w:ilvl="5" w:tplc="0198A16C">
      <w:numFmt w:val="bullet"/>
      <w:lvlText w:val="•"/>
      <w:lvlJc w:val="left"/>
      <w:pPr>
        <w:ind w:left="4887" w:hanging="156"/>
      </w:pPr>
      <w:rPr>
        <w:rFonts w:hint="default"/>
        <w:lang w:val="it-IT" w:eastAsia="en-US" w:bidi="ar-SA"/>
      </w:rPr>
    </w:lvl>
    <w:lvl w:ilvl="6" w:tplc="5D02A4CA">
      <w:numFmt w:val="bullet"/>
      <w:lvlText w:val="•"/>
      <w:lvlJc w:val="left"/>
      <w:pPr>
        <w:ind w:left="5865" w:hanging="156"/>
      </w:pPr>
      <w:rPr>
        <w:rFonts w:hint="default"/>
        <w:lang w:val="it-IT" w:eastAsia="en-US" w:bidi="ar-SA"/>
      </w:rPr>
    </w:lvl>
    <w:lvl w:ilvl="7" w:tplc="870C6E78">
      <w:numFmt w:val="bullet"/>
      <w:lvlText w:val="•"/>
      <w:lvlJc w:val="left"/>
      <w:pPr>
        <w:ind w:left="6842" w:hanging="156"/>
      </w:pPr>
      <w:rPr>
        <w:rFonts w:hint="default"/>
        <w:lang w:val="it-IT" w:eastAsia="en-US" w:bidi="ar-SA"/>
      </w:rPr>
    </w:lvl>
    <w:lvl w:ilvl="8" w:tplc="5B58AFEA">
      <w:numFmt w:val="bullet"/>
      <w:lvlText w:val="•"/>
      <w:lvlJc w:val="left"/>
      <w:pPr>
        <w:ind w:left="7820" w:hanging="156"/>
      </w:pPr>
      <w:rPr>
        <w:rFonts w:hint="default"/>
        <w:lang w:val="it-IT" w:eastAsia="en-US" w:bidi="ar-SA"/>
      </w:rPr>
    </w:lvl>
  </w:abstractNum>
  <w:abstractNum w:abstractNumId="6" w15:restartNumberingAfterBreak="0">
    <w:nsid w:val="7C017F95"/>
    <w:multiLevelType w:val="hybridMultilevel"/>
    <w:tmpl w:val="773A720A"/>
    <w:lvl w:ilvl="0" w:tplc="676408E4">
      <w:start w:val="1"/>
      <w:numFmt w:val="decimal"/>
      <w:lvlText w:val="%1-"/>
      <w:lvlJc w:val="left"/>
      <w:pPr>
        <w:ind w:left="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72B140">
      <w:numFmt w:val="bullet"/>
      <w:lvlText w:val="➢"/>
      <w:lvlJc w:val="left"/>
      <w:pPr>
        <w:ind w:left="72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2"/>
        <w:szCs w:val="22"/>
        <w:lang w:val="it-IT" w:eastAsia="en-US" w:bidi="ar-SA"/>
      </w:rPr>
    </w:lvl>
    <w:lvl w:ilvl="2" w:tplc="9B0E0EC6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3" w:tplc="175A6164">
      <w:numFmt w:val="bullet"/>
      <w:lvlText w:val="•"/>
      <w:lvlJc w:val="left"/>
      <w:pPr>
        <w:ind w:left="2732" w:hanging="360"/>
      </w:pPr>
      <w:rPr>
        <w:rFonts w:hint="default"/>
        <w:lang w:val="it-IT" w:eastAsia="en-US" w:bidi="ar-SA"/>
      </w:rPr>
    </w:lvl>
    <w:lvl w:ilvl="4" w:tplc="D6620EDE">
      <w:numFmt w:val="bullet"/>
      <w:lvlText w:val="•"/>
      <w:lvlJc w:val="left"/>
      <w:pPr>
        <w:ind w:left="3738" w:hanging="360"/>
      </w:pPr>
      <w:rPr>
        <w:rFonts w:hint="default"/>
        <w:lang w:val="it-IT" w:eastAsia="en-US" w:bidi="ar-SA"/>
      </w:rPr>
    </w:lvl>
    <w:lvl w:ilvl="5" w:tplc="D69E1974">
      <w:numFmt w:val="bullet"/>
      <w:lvlText w:val="•"/>
      <w:lvlJc w:val="left"/>
      <w:pPr>
        <w:ind w:left="4744" w:hanging="360"/>
      </w:pPr>
      <w:rPr>
        <w:rFonts w:hint="default"/>
        <w:lang w:val="it-IT" w:eastAsia="en-US" w:bidi="ar-SA"/>
      </w:rPr>
    </w:lvl>
    <w:lvl w:ilvl="6" w:tplc="ED8CB244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7" w:tplc="8B78E796">
      <w:numFmt w:val="bullet"/>
      <w:lvlText w:val="•"/>
      <w:lvlJc w:val="left"/>
      <w:pPr>
        <w:ind w:left="6756" w:hanging="360"/>
      </w:pPr>
      <w:rPr>
        <w:rFonts w:hint="default"/>
        <w:lang w:val="it-IT" w:eastAsia="en-US" w:bidi="ar-SA"/>
      </w:rPr>
    </w:lvl>
    <w:lvl w:ilvl="8" w:tplc="EA44BF1A">
      <w:numFmt w:val="bullet"/>
      <w:lvlText w:val="•"/>
      <w:lvlJc w:val="left"/>
      <w:pPr>
        <w:ind w:left="7762" w:hanging="360"/>
      </w:pPr>
      <w:rPr>
        <w:rFonts w:hint="default"/>
        <w:lang w:val="it-IT" w:eastAsia="en-US" w:bidi="ar-SA"/>
      </w:rPr>
    </w:lvl>
  </w:abstractNum>
  <w:num w:numId="1" w16cid:durableId="469135955">
    <w:abstractNumId w:val="4"/>
  </w:num>
  <w:num w:numId="2" w16cid:durableId="899906184">
    <w:abstractNumId w:val="0"/>
  </w:num>
  <w:num w:numId="3" w16cid:durableId="78063105">
    <w:abstractNumId w:val="5"/>
  </w:num>
  <w:num w:numId="4" w16cid:durableId="1622153346">
    <w:abstractNumId w:val="6"/>
  </w:num>
  <w:num w:numId="5" w16cid:durableId="818111995">
    <w:abstractNumId w:val="3"/>
  </w:num>
  <w:num w:numId="6" w16cid:durableId="249048855">
    <w:abstractNumId w:val="1"/>
  </w:num>
  <w:num w:numId="7" w16cid:durableId="1515801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47"/>
    <w:rsid w:val="000D0FC4"/>
    <w:rsid w:val="001D0C3B"/>
    <w:rsid w:val="00206F47"/>
    <w:rsid w:val="002772D8"/>
    <w:rsid w:val="004D7AA1"/>
    <w:rsid w:val="00555282"/>
    <w:rsid w:val="00592A24"/>
    <w:rsid w:val="006E79D6"/>
    <w:rsid w:val="0078608B"/>
    <w:rsid w:val="007B6FE8"/>
    <w:rsid w:val="008C394D"/>
    <w:rsid w:val="00A8366D"/>
    <w:rsid w:val="00AE328E"/>
    <w:rsid w:val="00B5119B"/>
    <w:rsid w:val="00BC3C41"/>
    <w:rsid w:val="00CA7036"/>
    <w:rsid w:val="00FA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306FC0"/>
  <w15:docId w15:val="{00FEB569-FA17-4CB3-A811-9E94461F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</w:pPr>
  </w:style>
  <w:style w:type="paragraph" w:styleId="Titolo">
    <w:name w:val="Title"/>
    <w:basedOn w:val="Normale"/>
    <w:uiPriority w:val="10"/>
    <w:qFormat/>
    <w:pPr>
      <w:spacing w:before="42"/>
      <w:ind w:right="12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C3C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3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letojanni.me.it),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letojanni.m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5A553-B409-4865-8466-18E620E3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INTERPELLO.odt</vt:lpstr>
    </vt:vector>
  </TitlesOfParts>
  <Company/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INTERPELLO.odt</dc:title>
  <dc:creator>ZUFFRANM</dc:creator>
  <cp:lastModifiedBy>User</cp:lastModifiedBy>
  <cp:revision>14</cp:revision>
  <cp:lastPrinted>2025-06-10T11:08:00Z</cp:lastPrinted>
  <dcterms:created xsi:type="dcterms:W3CDTF">2025-06-05T08:50:00Z</dcterms:created>
  <dcterms:modified xsi:type="dcterms:W3CDTF">2025-06-10T11:15:00Z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2025-06-04T00:00:00Z</vt:filetime>
  </property>
  <property fmtid="{D5CDD505-2E9C-101B-9397-08002B2CF9AE}" pid="5" name="Producer">
    <vt:lpwstr>PDFCreator 2.1.1.0</vt:lpwstr>
  </property>
</Properties>
</file>